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2499B1" w14:textId="27EBE193" w:rsidR="00743CED" w:rsidRPr="003821AC" w:rsidRDefault="008E6F89" w:rsidP="003A176B">
      <w:pPr>
        <w:pStyle w:val="Kop1"/>
        <w:spacing w:before="120" w:after="240"/>
        <w:rPr>
          <w:rFonts w:ascii="Arial Black" w:hAnsi="Arial Black"/>
          <w:bCs/>
          <w:sz w:val="32"/>
          <w:lang w:val="en-US"/>
        </w:rPr>
      </w:pPr>
      <w:r w:rsidRPr="00C42FF6">
        <w:rPr>
          <w:noProof/>
          <w:lang w:val="en-US"/>
        </w:rPr>
        <w:drawing>
          <wp:anchor distT="0" distB="0" distL="114300" distR="114300" simplePos="0" relativeHeight="251670530" behindDoc="1" locked="0" layoutInCell="1" allowOverlap="1" wp14:anchorId="60F938E8" wp14:editId="501BD8A9">
            <wp:simplePos x="0" y="0"/>
            <wp:positionH relativeFrom="column">
              <wp:posOffset>0</wp:posOffset>
            </wp:positionH>
            <wp:positionV relativeFrom="paragraph">
              <wp:posOffset>1001864</wp:posOffset>
            </wp:positionV>
            <wp:extent cx="5769610" cy="3033395"/>
            <wp:effectExtent l="0" t="0" r="0" b="1905"/>
            <wp:wrapTopAndBottom/>
            <wp:docPr id="1242791366" name="Afbeelding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791366" name="Afbeelding 1242791366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" r="205"/>
                    <a:stretch/>
                  </pic:blipFill>
                  <pic:spPr bwMode="auto">
                    <a:xfrm>
                      <a:off x="0" y="0"/>
                      <a:ext cx="5769610" cy="3033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21AC" w:rsidRPr="003821AC">
        <w:rPr>
          <w:rFonts w:ascii="Arial Black" w:hAnsi="Arial Black"/>
          <w:bCs/>
          <w:noProof/>
          <w:sz w:val="32"/>
          <w:lang w:val="en-US"/>
        </w:rPr>
        <w:t>СМАЗКА НА ВЕСЬ СРОК СЛУЖБЫ ДЕЛАЕТ ШАРОВЫЕ ОПОРЫ SIDEM САМЫМИ ДОЛГОВЕЧНЫМИ НА ВТОРИЧНОМ РЫНКЕ.</w:t>
      </w:r>
    </w:p>
    <w:p w14:paraId="50D120E4" w14:textId="3406EA31" w:rsidR="008E6F89" w:rsidRPr="008E6F89" w:rsidRDefault="008E6F89" w:rsidP="008E6F89">
      <w:pPr>
        <w:rPr>
          <w:lang w:val="en-US"/>
        </w:rPr>
      </w:pPr>
    </w:p>
    <w:p w14:paraId="79E434B6" w14:textId="48387C32" w:rsidR="00AC33E7" w:rsidRPr="003821AC" w:rsidRDefault="003821AC" w:rsidP="00C42FF6">
      <w:pPr>
        <w:spacing w:after="200"/>
        <w:rPr>
          <w:rStyle w:val="Subtielebenadrukking"/>
          <w:rFonts w:ascii="Arial" w:hAnsi="Arial" w:cs="Arial"/>
          <w:sz w:val="18"/>
          <w:szCs w:val="22"/>
          <w:lang w:val="en-US" w:eastAsia="nl-NL"/>
        </w:rPr>
      </w:pPr>
      <w:r w:rsidRPr="003821AC">
        <w:rPr>
          <w:rStyle w:val="Subtielebenadrukking"/>
          <w:rFonts w:ascii="Arial" w:hAnsi="Arial" w:cs="Arial"/>
          <w:sz w:val="18"/>
          <w:szCs w:val="22"/>
          <w:lang w:val="en-US" w:eastAsia="nl-NL"/>
        </w:rPr>
        <w:t>Смазка шаровых опор важна для предотвращения высыхания, коррозии и износа детали. Смазка, используемая в деталях Sidem, разработана совместно с Klüber Lubrication и обеспечивает гораздо больший срок службы за счет более плавного хода и защиты от проникновения воды. Компания Sidem всегда разрабатывает свои детали с учетом максимально возможного срока службы, максимальной безопасности, комфорта и простоты установки</w:t>
      </w:r>
      <w:r>
        <w:rPr>
          <w:rStyle w:val="Subtielebenadrukking"/>
          <w:rFonts w:ascii="Arial" w:hAnsi="Arial" w:cs="Arial"/>
          <w:sz w:val="18"/>
          <w:szCs w:val="22"/>
          <w:lang w:val="en-US" w:eastAsia="nl-NL"/>
        </w:rPr>
        <w:t>.</w:t>
      </w:r>
    </w:p>
    <w:p w14:paraId="0BB54FB6" w14:textId="16B62C30" w:rsidR="00743CED" w:rsidRPr="003821AC" w:rsidRDefault="003821AC" w:rsidP="00037FB1">
      <w:pPr>
        <w:pStyle w:val="Kop2"/>
        <w:spacing w:before="240" w:after="40"/>
        <w:rPr>
          <w:rFonts w:ascii="Arial Black" w:eastAsia="Times New Roman" w:hAnsi="Arial Black"/>
          <w:bCs/>
          <w:color w:val="242451" w:themeColor="accent1"/>
          <w:sz w:val="28"/>
          <w:szCs w:val="24"/>
          <w:lang w:val="en-US" w:eastAsia="nl-NL"/>
        </w:rPr>
      </w:pPr>
      <w:r w:rsidRPr="003821AC">
        <w:rPr>
          <w:rFonts w:ascii="Arial Black" w:eastAsia="Times New Roman" w:hAnsi="Arial Black" w:cs="Cambria"/>
          <w:bCs/>
          <w:color w:val="242451" w:themeColor="accent1"/>
          <w:sz w:val="28"/>
          <w:szCs w:val="24"/>
          <w:lang w:val="en-US" w:eastAsia="nl-NL"/>
        </w:rPr>
        <w:t>Продолжительный</w:t>
      </w:r>
      <w:r w:rsidRPr="003821AC">
        <w:rPr>
          <w:rFonts w:ascii="Arial Black" w:eastAsia="Times New Roman" w:hAnsi="Arial Black"/>
          <w:bCs/>
          <w:color w:val="242451" w:themeColor="accent1"/>
          <w:sz w:val="28"/>
          <w:szCs w:val="24"/>
          <w:lang w:val="en-US" w:eastAsia="nl-NL"/>
        </w:rPr>
        <w:t xml:space="preserve"> </w:t>
      </w:r>
      <w:r w:rsidRPr="003821AC">
        <w:rPr>
          <w:rFonts w:ascii="Arial Black" w:eastAsia="Times New Roman" w:hAnsi="Arial Black" w:cs="Cambria"/>
          <w:bCs/>
          <w:color w:val="242451" w:themeColor="accent1"/>
          <w:sz w:val="28"/>
          <w:szCs w:val="24"/>
          <w:lang w:val="en-US" w:eastAsia="nl-NL"/>
        </w:rPr>
        <w:t>срок</w:t>
      </w:r>
      <w:r w:rsidRPr="003821AC">
        <w:rPr>
          <w:rFonts w:ascii="Arial Black" w:eastAsia="Times New Roman" w:hAnsi="Arial Black"/>
          <w:bCs/>
          <w:color w:val="242451" w:themeColor="accent1"/>
          <w:sz w:val="28"/>
          <w:szCs w:val="24"/>
          <w:lang w:val="en-US" w:eastAsia="nl-NL"/>
        </w:rPr>
        <w:t xml:space="preserve"> </w:t>
      </w:r>
      <w:r w:rsidRPr="003821AC">
        <w:rPr>
          <w:rFonts w:ascii="Arial Black" w:eastAsia="Times New Roman" w:hAnsi="Arial Black" w:cs="Cambria"/>
          <w:bCs/>
          <w:color w:val="242451" w:themeColor="accent1"/>
          <w:sz w:val="28"/>
          <w:szCs w:val="24"/>
          <w:lang w:val="en-US" w:eastAsia="nl-NL"/>
        </w:rPr>
        <w:t>службы</w:t>
      </w:r>
    </w:p>
    <w:p w14:paraId="376AFE14" w14:textId="09339FE7" w:rsidR="00743CED" w:rsidRPr="003821AC" w:rsidRDefault="008E6F89" w:rsidP="004F1FE0">
      <w:pPr>
        <w:spacing w:after="200"/>
        <w:rPr>
          <w:rFonts w:ascii="Arial" w:hAnsi="Arial" w:cs="Arial"/>
          <w:lang w:val="en-US" w:eastAsia="nl-NL"/>
        </w:rPr>
      </w:pPr>
      <w:r>
        <w:rPr>
          <w:noProof/>
          <w:lang w:val="en-US"/>
        </w:rPr>
        <w:drawing>
          <wp:anchor distT="0" distB="0" distL="114300" distR="114300" simplePos="0" relativeHeight="251665410" behindDoc="0" locked="0" layoutInCell="1" allowOverlap="1" wp14:anchorId="68EAF8ED" wp14:editId="08AB11E4">
            <wp:simplePos x="0" y="0"/>
            <wp:positionH relativeFrom="margin">
              <wp:posOffset>2540</wp:posOffset>
            </wp:positionH>
            <wp:positionV relativeFrom="margin">
              <wp:posOffset>5306967</wp:posOffset>
            </wp:positionV>
            <wp:extent cx="3611245" cy="2030730"/>
            <wp:effectExtent l="0" t="0" r="0" b="1270"/>
            <wp:wrapSquare wrapText="bothSides"/>
            <wp:docPr id="1628082466" name="Afbeelding 1" descr="Afbeelding met water, overdek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082466" name="Afbeelding 1" descr="Afbeelding met water, overdekt&#10;&#10;Automatisch gegenereerde beschrijvi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1245" cy="2030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21AC" w:rsidRPr="003821AC">
        <w:rPr>
          <w:rFonts w:ascii="Arial" w:hAnsi="Arial" w:cs="Arial"/>
          <w:noProof/>
          <w:lang w:val="en-US"/>
        </w:rPr>
        <w:t xml:space="preserve">Основной причиной выхода из строя шаровых опор является коррозия, вызванная проникновением воды. Для предотвращения этого компания Sidem принимает ряд мер. Начнем с использования прочного сырья: например, для шарового пальца используется хромистая сталь холодной ковки с полированной поверхностью. Этот материал обеспечивает повышенную прочность и устойчивость к ржавчине. Кроме того, пылезащитный кожух, защищающий шаровой палец и корпус, надежно прилегает к шаровому пальцу и корпусу с помощью колец из пружинной стали соответствующего диаметра, что обеспечивает неподвижную установку на корпус и плавное перемещение пальца и верхней части пылезащитного кожуха (откидывание и вращение пальца). Кроме того, пыльник с внутренней стороны имеет канавки, препятствующие проникновению воды. Шаровые опоры </w:t>
      </w:r>
      <w:r w:rsidR="003821AC" w:rsidRPr="003821AC">
        <w:rPr>
          <w:rFonts w:ascii="Arial" w:hAnsi="Arial" w:cs="Arial"/>
          <w:noProof/>
          <w:lang w:val="en-US"/>
        </w:rPr>
        <w:lastRenderedPageBreak/>
        <w:t>Sidem обладают высокой водонепроницаемостью благодаря сочетанию множества характеристик.</w:t>
      </w:r>
    </w:p>
    <w:p w14:paraId="0D8848CF" w14:textId="5CFC667B" w:rsidR="00743CED" w:rsidRPr="00F11B98" w:rsidRDefault="00F11B98" w:rsidP="00037FB1">
      <w:pPr>
        <w:pStyle w:val="Kop2"/>
        <w:spacing w:before="240" w:after="40"/>
        <w:rPr>
          <w:rFonts w:ascii="Arial Black" w:eastAsia="Times New Roman" w:hAnsi="Arial Black"/>
          <w:bCs/>
          <w:color w:val="242451" w:themeColor="accent1"/>
          <w:sz w:val="28"/>
          <w:szCs w:val="24"/>
          <w:lang w:val="en-US" w:eastAsia="nl-NL"/>
        </w:rPr>
      </w:pPr>
      <w:r w:rsidRPr="00F11B98">
        <w:rPr>
          <w:rFonts w:ascii="Arial Black" w:eastAsia="Times New Roman" w:hAnsi="Arial Black" w:cs="Cambria"/>
          <w:bCs/>
          <w:color w:val="242451" w:themeColor="accent1"/>
          <w:sz w:val="28"/>
          <w:szCs w:val="24"/>
          <w:lang w:val="en-US" w:eastAsia="nl-NL"/>
        </w:rPr>
        <w:t>Комфортная</w:t>
      </w:r>
      <w:r w:rsidRPr="00F11B98">
        <w:rPr>
          <w:rFonts w:ascii="Arial Black" w:eastAsia="Times New Roman" w:hAnsi="Arial Black"/>
          <w:bCs/>
          <w:color w:val="242451" w:themeColor="accent1"/>
          <w:sz w:val="28"/>
          <w:szCs w:val="24"/>
          <w:lang w:val="en-US" w:eastAsia="nl-NL"/>
        </w:rPr>
        <w:t xml:space="preserve"> </w:t>
      </w:r>
      <w:r w:rsidRPr="00F11B98">
        <w:rPr>
          <w:rFonts w:ascii="Arial Black" w:eastAsia="Times New Roman" w:hAnsi="Arial Black" w:cs="Cambria"/>
          <w:bCs/>
          <w:color w:val="242451" w:themeColor="accent1"/>
          <w:sz w:val="28"/>
          <w:szCs w:val="24"/>
          <w:lang w:val="en-US" w:eastAsia="nl-NL"/>
        </w:rPr>
        <w:t>езда</w:t>
      </w:r>
    </w:p>
    <w:p w14:paraId="23016C7C" w14:textId="77777777" w:rsidR="00794B91" w:rsidRPr="00794B91" w:rsidRDefault="00794B91" w:rsidP="00794B91">
      <w:pPr>
        <w:pStyle w:val="Kop2"/>
        <w:spacing w:before="0" w:after="200"/>
        <w:rPr>
          <w:rFonts w:ascii="Arial" w:eastAsiaTheme="minorHAnsi" w:hAnsi="Arial" w:cs="Arial"/>
          <w:b w:val="0"/>
          <w:color w:val="auto"/>
          <w:sz w:val="20"/>
          <w:szCs w:val="24"/>
          <w:lang w:val="en-US" w:eastAsia="nl-NL"/>
        </w:rPr>
      </w:pPr>
      <w:r w:rsidRPr="00794B91">
        <w:rPr>
          <w:rFonts w:ascii="Arial" w:eastAsiaTheme="minorHAnsi" w:hAnsi="Arial" w:cs="Arial"/>
          <w:b w:val="0"/>
          <w:color w:val="auto"/>
          <w:sz w:val="20"/>
          <w:szCs w:val="24"/>
          <w:lang w:val="en-US" w:eastAsia="nl-NL"/>
        </w:rPr>
        <w:t xml:space="preserve">Смазка Sidem обеспечивает смазывание шаровых шарниров, наконечников тяг, тяг стабилизатора и осевых шарниров, что позволяет добиться сверхкомфортного вождения в течение длительного времени.  Эта полусинтетическая смазка снижает статическое и динамическое трение, предотвращает пробуксовку, поглощая пусковой и рабочий моменты. Благодаря специальным присадкам смазка лучше сцепляется как со стальными, так и с пластиковыми деталями (полимерными вставками). В результате смазка работает дольше и обеспечивает лучший демпфирующий эффект между телами трения. </w:t>
      </w:r>
    </w:p>
    <w:p w14:paraId="09D94687" w14:textId="534D6137" w:rsidR="00743CED" w:rsidRPr="00794B91" w:rsidRDefault="00794B91" w:rsidP="00037FB1">
      <w:pPr>
        <w:pStyle w:val="Kop2"/>
        <w:spacing w:before="240" w:after="40"/>
        <w:rPr>
          <w:rFonts w:ascii="Arial Black" w:eastAsia="Times New Roman" w:hAnsi="Arial Black" w:cs="Cambria"/>
          <w:bCs/>
          <w:color w:val="242451" w:themeColor="accent1"/>
          <w:sz w:val="28"/>
          <w:szCs w:val="24"/>
          <w:lang w:val="en-US" w:eastAsia="nl-NL"/>
        </w:rPr>
      </w:pPr>
      <w:r w:rsidRPr="00794B91">
        <w:rPr>
          <w:rFonts w:ascii="Arial Black" w:eastAsia="Times New Roman" w:hAnsi="Arial Black" w:cs="Cambria"/>
          <w:bCs/>
          <w:color w:val="242451" w:themeColor="accent1"/>
          <w:sz w:val="28"/>
          <w:szCs w:val="24"/>
          <w:lang w:val="en-US" w:eastAsia="nl-NL"/>
        </w:rPr>
        <w:t>Совместная разработка</w:t>
      </w:r>
    </w:p>
    <w:p w14:paraId="4483C94A" w14:textId="547E91E4" w:rsidR="00794B91" w:rsidRPr="00794B91" w:rsidRDefault="00794B91" w:rsidP="00794B91">
      <w:pPr>
        <w:spacing w:after="200"/>
        <w:rPr>
          <w:rFonts w:ascii="Arial" w:hAnsi="Arial" w:cs="Arial"/>
          <w:lang w:val="en-US" w:eastAsia="nl-NL"/>
        </w:rPr>
      </w:pPr>
      <w:r w:rsidRPr="00794B91">
        <w:rPr>
          <w:rFonts w:ascii="Arial" w:hAnsi="Arial" w:cs="Arial"/>
          <w:lang w:val="en-US" w:eastAsia="nl-NL"/>
        </w:rPr>
        <w:t>Смазочный материал Sidem - результат совместной работы отдела исследований и разработок компании Sidem и компании Klüber Lubrication. Детали рулевого управления и подвески в повседневной эксплуатации подвергаются жестким условиям (крутящий момент, температура, погодные условия).</w:t>
      </w:r>
    </w:p>
    <w:p w14:paraId="0ECE00BD" w14:textId="77777777" w:rsidR="00794B91" w:rsidRPr="00794B91" w:rsidRDefault="00794B91" w:rsidP="00794B91">
      <w:pPr>
        <w:spacing w:after="200"/>
        <w:rPr>
          <w:rFonts w:ascii="Arial" w:hAnsi="Arial" w:cs="Arial"/>
          <w:lang w:val="en-US" w:eastAsia="nl-NL"/>
        </w:rPr>
      </w:pPr>
      <w:r w:rsidRPr="00794B91">
        <w:rPr>
          <w:rFonts w:ascii="Arial" w:hAnsi="Arial" w:cs="Arial"/>
          <w:lang w:val="en-US" w:eastAsia="nl-NL"/>
        </w:rPr>
        <w:t>Поэтому в лабораториях Sidem были проведены интенсивные испытания нескольких типов смазок, прежде чем было найдено идеальное решение, обеспечивающее максимально долгий срок службы.</w:t>
      </w:r>
    </w:p>
    <w:p w14:paraId="4D8959F7" w14:textId="68E3B394" w:rsidR="00743CED" w:rsidRDefault="00794B91" w:rsidP="004F1FE0">
      <w:pPr>
        <w:spacing w:after="200"/>
        <w:rPr>
          <w:lang w:val="en-US" w:eastAsia="nl-NL"/>
        </w:rPr>
      </w:pPr>
      <w:r w:rsidRPr="00794B91">
        <w:rPr>
          <w:rFonts w:ascii="Arial" w:hAnsi="Arial" w:cs="Arial"/>
          <w:lang w:val="en-US" w:eastAsia="nl-NL"/>
        </w:rPr>
        <w:t>Не последнюю роль играет и то, что в составе смазки отсутствуют тяжелые металлы и черные твердые смазочные материалы, что делает решение еще более долговечным.</w:t>
      </w:r>
    </w:p>
    <w:p w14:paraId="66036FF3" w14:textId="026D1C05" w:rsidR="008E6F89" w:rsidRDefault="00794B91" w:rsidP="004F1FE0">
      <w:pPr>
        <w:spacing w:after="200"/>
        <w:rPr>
          <w:lang w:val="en-US" w:eastAsia="nl-NL"/>
        </w:rPr>
      </w:pPr>
      <w:r>
        <w:rPr>
          <w:noProof/>
          <w:lang w:val="en-US" w:eastAsia="nl-NL"/>
        </w:rPr>
        <w:drawing>
          <wp:anchor distT="0" distB="0" distL="114300" distR="114300" simplePos="0" relativeHeight="251672578" behindDoc="0" locked="0" layoutInCell="1" allowOverlap="1" wp14:anchorId="4B88330C" wp14:editId="5A021986">
            <wp:simplePos x="0" y="0"/>
            <wp:positionH relativeFrom="margin">
              <wp:posOffset>929005</wp:posOffset>
            </wp:positionH>
            <wp:positionV relativeFrom="margin">
              <wp:posOffset>3986348</wp:posOffset>
            </wp:positionV>
            <wp:extent cx="3871595" cy="3318510"/>
            <wp:effectExtent l="0" t="0" r="1905" b="0"/>
            <wp:wrapTopAndBottom/>
            <wp:docPr id="1456798394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6798394" name="Afbeelding 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1595" cy="3318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8A2C79" w14:textId="4314B670" w:rsidR="00EE3B7B" w:rsidRPr="00743CED" w:rsidRDefault="00EE3B7B" w:rsidP="004F1FE0">
      <w:pPr>
        <w:spacing w:after="200"/>
        <w:rPr>
          <w:lang w:val="en-US" w:eastAsia="nl-NL"/>
        </w:rPr>
      </w:pPr>
    </w:p>
    <w:p w14:paraId="1A890829" w14:textId="6CA17F2C" w:rsidR="00FF5B7C" w:rsidRDefault="00FF5B7C" w:rsidP="00743CED">
      <w:pPr>
        <w:spacing w:after="360"/>
        <w:rPr>
          <w:lang w:val="en-US" w:eastAsia="nl-NL"/>
        </w:rPr>
      </w:pPr>
    </w:p>
    <w:p w14:paraId="2BDE57C5" w14:textId="0926B157" w:rsidR="008A2ED9" w:rsidRPr="008A2ED9" w:rsidRDefault="00794B91" w:rsidP="008A2ED9">
      <w:pPr>
        <w:rPr>
          <w:lang w:val="en-US" w:eastAsia="nl-NL"/>
        </w:rPr>
      </w:pPr>
      <w:r>
        <w:rPr>
          <w:noProof/>
          <w:lang w:val="en-US" w:eastAsia="nl-NL"/>
        </w:rPr>
        <w:lastRenderedPageBreak/>
        <mc:AlternateContent>
          <mc:Choice Requires="wps">
            <w:drawing>
              <wp:anchor distT="0" distB="0" distL="114300" distR="114300" simplePos="0" relativeHeight="251664386" behindDoc="0" locked="0" layoutInCell="1" allowOverlap="1" wp14:anchorId="277780F3" wp14:editId="37429473">
                <wp:simplePos x="0" y="0"/>
                <wp:positionH relativeFrom="column">
                  <wp:posOffset>3329940</wp:posOffset>
                </wp:positionH>
                <wp:positionV relativeFrom="paragraph">
                  <wp:posOffset>228600</wp:posOffset>
                </wp:positionV>
                <wp:extent cx="2476500" cy="2939415"/>
                <wp:effectExtent l="0" t="0" r="0" b="0"/>
                <wp:wrapNone/>
                <wp:docPr id="65800609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2939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48A0F2" w14:textId="69FC90D1" w:rsidR="00EE3B7B" w:rsidRPr="006871EC" w:rsidRDefault="006871EC" w:rsidP="00EE3B7B">
                            <w:pPr>
                              <w:spacing w:after="80"/>
                              <w:rPr>
                                <w:rFonts w:ascii="Arial Black" w:hAnsi="Arial Black" w:cs="Poppins Black"/>
                                <w:b/>
                                <w:bCs/>
                                <w:color w:val="242451" w:themeColor="accent1"/>
                                <w:sz w:val="28"/>
                                <w:szCs w:val="40"/>
                                <w:lang w:val="en-US"/>
                              </w:rPr>
                            </w:pPr>
                            <w:r w:rsidRPr="006871EC">
                              <w:rPr>
                                <w:rFonts w:ascii="Arial Black" w:hAnsi="Arial Black" w:cs="Poppins Black"/>
                                <w:b/>
                                <w:bCs/>
                                <w:color w:val="242451" w:themeColor="accent1"/>
                                <w:sz w:val="28"/>
                                <w:szCs w:val="40"/>
                                <w:lang w:val="en-US"/>
                              </w:rPr>
                              <w:t>О SIDEM</w:t>
                            </w:r>
                            <w:r w:rsidR="00EE3B7B" w:rsidRPr="006871EC">
                              <w:rPr>
                                <w:rFonts w:ascii="Arial Black" w:hAnsi="Arial Black" w:cs="Poppins Black"/>
                                <w:b/>
                                <w:bCs/>
                                <w:color w:val="242451" w:themeColor="accent1"/>
                                <w:sz w:val="28"/>
                                <w:szCs w:val="40"/>
                                <w:lang w:val="en-US"/>
                              </w:rPr>
                              <w:t>.</w:t>
                            </w:r>
                          </w:p>
                          <w:p w14:paraId="2A530F99" w14:textId="09F80683" w:rsidR="00EE3B7B" w:rsidRPr="00AD4250" w:rsidRDefault="00AD4250" w:rsidP="00EE3B7B">
                            <w:pPr>
                              <w:rPr>
                                <w:rFonts w:ascii="Arial" w:hAnsi="Arial" w:cs="Arial"/>
                                <w:color w:val="242451" w:themeColor="accen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AD4250">
                              <w:rPr>
                                <w:rFonts w:ascii="Arial" w:hAnsi="Arial" w:cs="Arial"/>
                                <w:color w:val="242451" w:themeColor="accent1"/>
                                <w:sz w:val="18"/>
                                <w:szCs w:val="18"/>
                                <w:lang w:val="en-US"/>
                              </w:rPr>
                              <w:t>Sidem - ведущий разработчик и производитель деталей рулевого управления и подвески для вторичного рынка автомобильной промышленности. Семейная компания, существующая с 1933 года, предлагает более 9000 наименований. На складе имеется более 3 миллионов деталей практически для всех европейских и азиатских марок автомобилей. Sidem является специалистом в области производства деталей рулевого управления и подвески оригинального качества и имеет собственный научно-исследовательский, производственный и логистический центр в Европе.</w:t>
                            </w:r>
                          </w:p>
                          <w:p w14:paraId="4F8A3673" w14:textId="77777777" w:rsidR="00EE3B7B" w:rsidRPr="00CE72DB" w:rsidRDefault="00EE3B7B" w:rsidP="00EE3B7B">
                            <w:pPr>
                              <w:spacing w:before="120"/>
                              <w:rPr>
                                <w:rFonts w:ascii="Arial" w:hAnsi="Arial" w:cs="Arial"/>
                                <w:b/>
                                <w:bCs/>
                                <w:color w:val="242451" w:themeColor="accent1"/>
                                <w:sz w:val="18"/>
                                <w:szCs w:val="18"/>
                              </w:rPr>
                            </w:pPr>
                            <w:r w:rsidRPr="00CE72DB">
                              <w:rPr>
                                <w:rFonts w:ascii="Arial" w:hAnsi="Arial" w:cs="Arial"/>
                                <w:b/>
                                <w:bCs/>
                                <w:color w:val="242451" w:themeColor="accent1"/>
                                <w:sz w:val="18"/>
                                <w:szCs w:val="18"/>
                              </w:rPr>
                              <w:t>www.sidem.eu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7780F3" id="_x0000_t202" coordsize="21600,21600" o:spt="202" path="m,l,21600r21600,l21600,xe">
                <v:stroke joinstyle="miter"/>
                <v:path gradientshapeok="t" o:connecttype="rect"/>
              </v:shapetype>
              <v:shape id="Tekstvak 3" o:spid="_x0000_s1026" type="#_x0000_t202" style="position:absolute;margin-left:262.2pt;margin-top:18pt;width:195pt;height:231.45pt;z-index:2516643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" filled="f" stroked="f" strokeweight=".5pt">
                <v:textbox>
                  <w:txbxContent>
                    <w:p w14:paraId="1148A0F2" w14:textId="69FC90D1" w:rsidR="00EE3B7B" w:rsidRPr="006871EC" w:rsidRDefault="006871EC" w:rsidP="00EE3B7B">
                      <w:pPr>
                        <w:spacing w:after="80"/>
                        <w:rPr>
                          <w:rFonts w:ascii="Arial Black" w:hAnsi="Arial Black" w:cs="Poppins Black"/>
                          <w:b/>
                          <w:bCs/>
                          <w:color w:val="242451" w:themeColor="accent1"/>
                          <w:sz w:val="28"/>
                          <w:szCs w:val="40"/>
                          <w:lang w:val="en-US"/>
                        </w:rPr>
                      </w:pPr>
                      <w:r w:rsidRPr="006871EC">
                        <w:rPr>
                          <w:rFonts w:ascii="Arial Black" w:hAnsi="Arial Black" w:cs="Poppins Black"/>
                          <w:b/>
                          <w:bCs/>
                          <w:color w:val="242451" w:themeColor="accent1"/>
                          <w:sz w:val="28"/>
                          <w:szCs w:val="40"/>
                          <w:lang w:val="en-US"/>
                        </w:rPr>
                        <w:t>О SIDEM</w:t>
                      </w:r>
                      <w:r w:rsidR="00EE3B7B" w:rsidRPr="006871EC">
                        <w:rPr>
                          <w:rFonts w:ascii="Arial Black" w:hAnsi="Arial Black" w:cs="Poppins Black"/>
                          <w:b/>
                          <w:bCs/>
                          <w:color w:val="242451" w:themeColor="accent1"/>
                          <w:sz w:val="28"/>
                          <w:szCs w:val="40"/>
                          <w:lang w:val="en-US"/>
                        </w:rPr>
                        <w:t>.</w:t>
                      </w:r>
                    </w:p>
                    <w:p w14:paraId="2A530F99" w14:textId="09F80683" w:rsidR="00EE3B7B" w:rsidRPr="00AD4250" w:rsidRDefault="00AD4250" w:rsidP="00EE3B7B">
                      <w:pPr>
                        <w:rPr>
                          <w:rFonts w:ascii="Arial" w:hAnsi="Arial" w:cs="Arial"/>
                          <w:color w:val="242451" w:themeColor="accent1"/>
                          <w:sz w:val="18"/>
                          <w:szCs w:val="18"/>
                          <w:lang w:val="en-US"/>
                        </w:rPr>
                      </w:pPr>
                      <w:r w:rsidRPr="00AD4250">
                        <w:rPr>
                          <w:rFonts w:ascii="Arial" w:hAnsi="Arial" w:cs="Arial"/>
                          <w:color w:val="242451" w:themeColor="accent1"/>
                          <w:sz w:val="18"/>
                          <w:szCs w:val="18"/>
                          <w:lang w:val="en-US"/>
                        </w:rPr>
                        <w:t>Sidem - ведущий разработчик и производитель деталей рулевого управления и подвески для вторичного рынка автомобильной промышленности. Семейная компания, существующая с 1933 года, предлагает более 9000 наименований. На складе имеется более 3 миллионов деталей практически для всех европейских и азиатских марок автомобилей. Sidem является специалистом в области производства деталей рулевого управления и подвески оригинального качества и имеет собственный научно-исследовательский, производственный и логистический центр в Европе.</w:t>
                      </w:r>
                    </w:p>
                    <w:p w14:paraId="4F8A3673" w14:textId="77777777" w:rsidR="00EE3B7B" w:rsidRPr="00CE72DB" w:rsidRDefault="00EE3B7B" w:rsidP="00EE3B7B">
                      <w:pPr>
                        <w:spacing w:before="120"/>
                        <w:rPr>
                          <w:rFonts w:ascii="Arial" w:hAnsi="Arial" w:cs="Arial"/>
                          <w:b/>
                          <w:bCs/>
                          <w:color w:val="242451" w:themeColor="accent1"/>
                          <w:sz w:val="18"/>
                          <w:szCs w:val="18"/>
                        </w:rPr>
                      </w:pPr>
                      <w:r w:rsidRPr="00CE72DB">
                        <w:rPr>
                          <w:rFonts w:ascii="Arial" w:hAnsi="Arial" w:cs="Arial"/>
                          <w:b/>
                          <w:bCs/>
                          <w:color w:val="242451" w:themeColor="accent1"/>
                          <w:sz w:val="18"/>
                          <w:szCs w:val="18"/>
                        </w:rPr>
                        <w:t>www.sidem.eu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nl-NL"/>
        </w:rPr>
        <mc:AlternateContent>
          <mc:Choice Requires="wps">
            <w:drawing>
              <wp:anchor distT="0" distB="0" distL="114300" distR="114300" simplePos="0" relativeHeight="251663362" behindDoc="0" locked="0" layoutInCell="1" allowOverlap="1" wp14:anchorId="69BC24F6" wp14:editId="527A41FE">
                <wp:simplePos x="0" y="0"/>
                <wp:positionH relativeFrom="column">
                  <wp:posOffset>3110230</wp:posOffset>
                </wp:positionH>
                <wp:positionV relativeFrom="paragraph">
                  <wp:posOffset>44450</wp:posOffset>
                </wp:positionV>
                <wp:extent cx="2879725" cy="2985770"/>
                <wp:effectExtent l="0" t="0" r="3175" b="0"/>
                <wp:wrapNone/>
                <wp:docPr id="2106826483" name="Rechthoek met één afgeschuinde ho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 flipV="1">
                          <a:off x="0" y="0"/>
                          <a:ext cx="2879725" cy="2985770"/>
                        </a:xfrm>
                        <a:prstGeom prst="snip1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4E69FC" id="Rechthoek met één afgeschuinde hoek 4" o:spid="_x0000_s1026" style="position:absolute;margin-left:244.9pt;margin-top:3.5pt;width:226.75pt;height:235.1pt;flip:y;z-index:25166336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79725,29857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" path="m,l2399761,r479964,479964l2879725,2985770,,2985770,,xe" fillcolor="#e7e6e6 [3214]" stroked="f" strokeweight="1pt">
                <v:stroke joinstyle="miter"/>
                <v:path arrowok="t" o:connecttype="custom" o:connectlocs="0,0;2399761,0;2879725,479964;2879725,2985770;0,2985770;0,0" o:connectangles="0,0,0,0,0,0"/>
                <o:lock v:ext="edit" aspectratio="t"/>
              </v:shape>
            </w:pict>
          </mc:Fallback>
        </mc:AlternateContent>
      </w:r>
      <w:r>
        <w:rPr>
          <w:noProof/>
          <w:lang w:val="en-US" w:eastAsia="nl-NL"/>
        </w:rPr>
        <mc:AlternateContent>
          <mc:Choice Requires="wps">
            <w:drawing>
              <wp:anchor distT="0" distB="0" distL="114300" distR="114300" simplePos="0" relativeHeight="251660290" behindDoc="0" locked="0" layoutInCell="1" allowOverlap="1" wp14:anchorId="6B51D90A" wp14:editId="19EA743F">
                <wp:simplePos x="0" y="0"/>
                <wp:positionH relativeFrom="column">
                  <wp:posOffset>2540</wp:posOffset>
                </wp:positionH>
                <wp:positionV relativeFrom="paragraph">
                  <wp:posOffset>44450</wp:posOffset>
                </wp:positionV>
                <wp:extent cx="2879725" cy="2985770"/>
                <wp:effectExtent l="0" t="0" r="3175" b="0"/>
                <wp:wrapNone/>
                <wp:docPr id="579229707" name="Rechthoek met één afgeschuinde ho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 flipV="1">
                          <a:off x="0" y="0"/>
                          <a:ext cx="2879725" cy="2985770"/>
                        </a:xfrm>
                        <a:prstGeom prst="snip1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8F7E6" id="Rechthoek met één afgeschuinde hoek 4" o:spid="_x0000_s1026" style="position:absolute;margin-left:.2pt;margin-top:3.5pt;width:226.75pt;height:235.1pt;flip:y;z-index:2516602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79725,29857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" path="m,l2399761,r479964,479964l2879725,2985770,,2985770,,xe" fillcolor="#e7e6e6 [3214]" stroked="f" strokeweight="1pt">
                <v:stroke joinstyle="miter"/>
                <v:path arrowok="t" o:connecttype="custom" o:connectlocs="0,0;2399761,0;2879725,479964;2879725,2985770;0,2985770;0,0" o:connectangles="0,0,0,0,0,0"/>
                <o:lock v:ext="edit" aspectratio="t"/>
              </v:shape>
            </w:pict>
          </mc:Fallback>
        </mc:AlternateContent>
      </w:r>
      <w:r>
        <w:rPr>
          <w:noProof/>
          <w:lang w:val="en-US" w:eastAsia="nl-NL"/>
        </w:rPr>
        <mc:AlternateContent>
          <mc:Choice Requires="wps">
            <w:drawing>
              <wp:anchor distT="0" distB="0" distL="114300" distR="114300" simplePos="0" relativeHeight="251661314" behindDoc="0" locked="0" layoutInCell="1" allowOverlap="1" wp14:anchorId="7E0589AA" wp14:editId="1DD545FB">
                <wp:simplePos x="0" y="0"/>
                <wp:positionH relativeFrom="column">
                  <wp:posOffset>222250</wp:posOffset>
                </wp:positionH>
                <wp:positionV relativeFrom="paragraph">
                  <wp:posOffset>228600</wp:posOffset>
                </wp:positionV>
                <wp:extent cx="2476500" cy="2939415"/>
                <wp:effectExtent l="0" t="0" r="0" b="0"/>
                <wp:wrapNone/>
                <wp:docPr id="1736865361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2939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D9067C" w14:textId="7DC0639D" w:rsidR="00EE3B7B" w:rsidRPr="0067607A" w:rsidRDefault="0067607A" w:rsidP="0067757A">
                            <w:pPr>
                              <w:spacing w:after="80"/>
                              <w:rPr>
                                <w:rFonts w:ascii="Arial Black" w:hAnsi="Arial Black" w:cs="Poppins Black"/>
                                <w:b/>
                                <w:bCs/>
                                <w:color w:val="242451" w:themeColor="accent1"/>
                                <w:sz w:val="28"/>
                                <w:szCs w:val="40"/>
                                <w:lang w:val="en-US"/>
                              </w:rPr>
                            </w:pPr>
                            <w:r w:rsidRPr="0067607A">
                              <w:rPr>
                                <w:rFonts w:ascii="Arial Black" w:hAnsi="Arial Black" w:cs="Poppins Black"/>
                                <w:b/>
                                <w:bCs/>
                                <w:color w:val="242451" w:themeColor="accent1"/>
                                <w:sz w:val="28"/>
                                <w:szCs w:val="40"/>
                                <w:lang w:val="en-US"/>
                              </w:rPr>
                              <w:t>РЕЗЮМЕ</w:t>
                            </w:r>
                            <w:r w:rsidR="00EE3B7B" w:rsidRPr="0067607A">
                              <w:rPr>
                                <w:rFonts w:ascii="Arial Black" w:hAnsi="Arial Black" w:cs="Poppins Black"/>
                                <w:b/>
                                <w:bCs/>
                                <w:color w:val="242451" w:themeColor="accent1"/>
                                <w:sz w:val="28"/>
                                <w:szCs w:val="40"/>
                                <w:lang w:val="en-US"/>
                              </w:rPr>
                              <w:t>.</w:t>
                            </w:r>
                          </w:p>
                          <w:p w14:paraId="69939FB5" w14:textId="0A1592AC" w:rsidR="0067757A" w:rsidRPr="0067607A" w:rsidRDefault="0067757A" w:rsidP="0067757A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before="120"/>
                              <w:ind w:left="284" w:hanging="284"/>
                              <w:rPr>
                                <w:rFonts w:ascii="Arial" w:hAnsi="Arial" w:cs="Arial"/>
                                <w:color w:val="242451" w:themeColor="accen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67607A">
                              <w:rPr>
                                <w:rFonts w:ascii="Arial" w:hAnsi="Arial" w:cs="Arial"/>
                                <w:color w:val="242451" w:themeColor="accent1"/>
                                <w:sz w:val="18"/>
                                <w:szCs w:val="18"/>
                                <w:lang w:val="en-US"/>
                              </w:rPr>
                              <w:t xml:space="preserve">Sidem lifetime lubricating grease provides the best protection against wear, torque and corrosion; </w:t>
                            </w:r>
                          </w:p>
                          <w:p w14:paraId="5F62E401" w14:textId="78A87678" w:rsidR="0067757A" w:rsidRPr="0067607A" w:rsidRDefault="0067757A" w:rsidP="0067757A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before="120"/>
                              <w:ind w:left="284" w:hanging="284"/>
                              <w:rPr>
                                <w:rFonts w:ascii="Arial" w:hAnsi="Arial" w:cs="Arial"/>
                                <w:color w:val="242451" w:themeColor="accen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67607A">
                              <w:rPr>
                                <w:rFonts w:ascii="Arial" w:hAnsi="Arial" w:cs="Arial"/>
                                <w:color w:val="242451" w:themeColor="accent1"/>
                                <w:sz w:val="18"/>
                                <w:szCs w:val="18"/>
                                <w:lang w:val="en-US"/>
                              </w:rPr>
                              <w:t>For added comfort, our product reduces both static and dynamic friction and provides an improved dampening effect for starting and running torques;</w:t>
                            </w:r>
                          </w:p>
                          <w:p w14:paraId="2C40AA7D" w14:textId="349852DB" w:rsidR="00EE3B7B" w:rsidRPr="0067607A" w:rsidRDefault="0067757A" w:rsidP="0067757A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before="120"/>
                              <w:ind w:left="284" w:hanging="284"/>
                              <w:rPr>
                                <w:rFonts w:ascii="Arial" w:hAnsi="Arial" w:cs="Arial"/>
                                <w:color w:val="242451" w:themeColor="accen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67607A">
                              <w:rPr>
                                <w:rFonts w:ascii="Arial" w:hAnsi="Arial" w:cs="Arial"/>
                                <w:color w:val="242451" w:themeColor="accent1"/>
                                <w:sz w:val="18"/>
                                <w:szCs w:val="18"/>
                                <w:lang w:val="en-US"/>
                              </w:rPr>
                              <w:t>Co-engineering effort between Sidem R&amp;D and Klüber Lubrication.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0589AA" id="_x0000_s1027" type="#_x0000_t202" style="position:absolute;margin-left:17.5pt;margin-top:18pt;width:195pt;height:231.45pt;z-index:2516613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" filled="f" stroked="f" strokeweight=".5pt">
                <v:textbox>
                  <w:txbxContent>
                    <w:p w14:paraId="22D9067C" w14:textId="7DC0639D" w:rsidR="00EE3B7B" w:rsidRPr="0067607A" w:rsidRDefault="0067607A" w:rsidP="0067757A">
                      <w:pPr>
                        <w:spacing w:after="80"/>
                        <w:rPr>
                          <w:rFonts w:ascii="Arial Black" w:hAnsi="Arial Black" w:cs="Poppins Black"/>
                          <w:b/>
                          <w:bCs/>
                          <w:color w:val="242451" w:themeColor="accent1"/>
                          <w:sz w:val="28"/>
                          <w:szCs w:val="40"/>
                          <w:lang w:val="en-US"/>
                        </w:rPr>
                      </w:pPr>
                      <w:r w:rsidRPr="0067607A">
                        <w:rPr>
                          <w:rFonts w:ascii="Arial Black" w:hAnsi="Arial Black" w:cs="Poppins Black"/>
                          <w:b/>
                          <w:bCs/>
                          <w:color w:val="242451" w:themeColor="accent1"/>
                          <w:sz w:val="28"/>
                          <w:szCs w:val="40"/>
                          <w:lang w:val="en-US"/>
                        </w:rPr>
                        <w:t>РЕЗЮМЕ</w:t>
                      </w:r>
                      <w:r w:rsidR="00EE3B7B" w:rsidRPr="0067607A">
                        <w:rPr>
                          <w:rFonts w:ascii="Arial Black" w:hAnsi="Arial Black" w:cs="Poppins Black"/>
                          <w:b/>
                          <w:bCs/>
                          <w:color w:val="242451" w:themeColor="accent1"/>
                          <w:sz w:val="28"/>
                          <w:szCs w:val="40"/>
                          <w:lang w:val="en-US"/>
                        </w:rPr>
                        <w:t>.</w:t>
                      </w:r>
                    </w:p>
                    <w:p w14:paraId="69939FB5" w14:textId="0A1592AC" w:rsidR="0067757A" w:rsidRPr="0067607A" w:rsidRDefault="0067757A" w:rsidP="0067757A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before="120"/>
                        <w:ind w:left="284" w:hanging="284"/>
                        <w:rPr>
                          <w:rFonts w:ascii="Arial" w:hAnsi="Arial" w:cs="Arial"/>
                          <w:color w:val="242451" w:themeColor="accent1"/>
                          <w:sz w:val="18"/>
                          <w:szCs w:val="18"/>
                          <w:lang w:val="en-US"/>
                        </w:rPr>
                      </w:pPr>
                      <w:r w:rsidRPr="0067607A">
                        <w:rPr>
                          <w:rFonts w:ascii="Arial" w:hAnsi="Arial" w:cs="Arial"/>
                          <w:color w:val="242451" w:themeColor="accent1"/>
                          <w:sz w:val="18"/>
                          <w:szCs w:val="18"/>
                          <w:lang w:val="en-US"/>
                        </w:rPr>
                        <w:t xml:space="preserve">Sidem lifetime lubricating grease provides the best protection against wear, torque and corrosion; </w:t>
                      </w:r>
                    </w:p>
                    <w:p w14:paraId="5F62E401" w14:textId="78A87678" w:rsidR="0067757A" w:rsidRPr="0067607A" w:rsidRDefault="0067757A" w:rsidP="0067757A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before="120"/>
                        <w:ind w:left="284" w:hanging="284"/>
                        <w:rPr>
                          <w:rFonts w:ascii="Arial" w:hAnsi="Arial" w:cs="Arial"/>
                          <w:color w:val="242451" w:themeColor="accent1"/>
                          <w:sz w:val="18"/>
                          <w:szCs w:val="18"/>
                          <w:lang w:val="en-US"/>
                        </w:rPr>
                      </w:pPr>
                      <w:r w:rsidRPr="0067607A">
                        <w:rPr>
                          <w:rFonts w:ascii="Arial" w:hAnsi="Arial" w:cs="Arial"/>
                          <w:color w:val="242451" w:themeColor="accent1"/>
                          <w:sz w:val="18"/>
                          <w:szCs w:val="18"/>
                          <w:lang w:val="en-US"/>
                        </w:rPr>
                        <w:t>For added comfort, our product reduces both static and dynamic friction and provides an improved dampening effect for starting and running torques;</w:t>
                      </w:r>
                    </w:p>
                    <w:p w14:paraId="2C40AA7D" w14:textId="349852DB" w:rsidR="00EE3B7B" w:rsidRPr="0067607A" w:rsidRDefault="0067757A" w:rsidP="0067757A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before="120"/>
                        <w:ind w:left="284" w:hanging="284"/>
                        <w:rPr>
                          <w:rFonts w:ascii="Arial" w:hAnsi="Arial" w:cs="Arial"/>
                          <w:color w:val="242451" w:themeColor="accent1"/>
                          <w:sz w:val="18"/>
                          <w:szCs w:val="18"/>
                          <w:lang w:val="en-US"/>
                        </w:rPr>
                      </w:pPr>
                      <w:r w:rsidRPr="0067607A">
                        <w:rPr>
                          <w:rFonts w:ascii="Arial" w:hAnsi="Arial" w:cs="Arial"/>
                          <w:color w:val="242451" w:themeColor="accent1"/>
                          <w:sz w:val="18"/>
                          <w:szCs w:val="18"/>
                          <w:lang w:val="en-US"/>
                        </w:rPr>
                        <w:t>Co-engineering effort between Sidem R&amp;D and Klüber Lubrication.</w:t>
                      </w:r>
                    </w:p>
                  </w:txbxContent>
                </v:textbox>
              </v:shape>
            </w:pict>
          </mc:Fallback>
        </mc:AlternateContent>
      </w:r>
    </w:p>
    <w:p w14:paraId="46A6B301" w14:textId="06D6E9DA" w:rsidR="008A2ED9" w:rsidRPr="008A2ED9" w:rsidRDefault="008A2ED9" w:rsidP="008A2ED9">
      <w:pPr>
        <w:rPr>
          <w:lang w:val="en-US" w:eastAsia="nl-NL"/>
        </w:rPr>
      </w:pPr>
    </w:p>
    <w:p w14:paraId="754D0242" w14:textId="66B89F6B" w:rsidR="008A2ED9" w:rsidRDefault="008A2ED9" w:rsidP="008A2ED9">
      <w:pPr>
        <w:rPr>
          <w:lang w:val="en-US" w:eastAsia="nl-NL"/>
        </w:rPr>
      </w:pPr>
    </w:p>
    <w:p w14:paraId="47C8D814" w14:textId="49DE2662" w:rsidR="008A2ED9" w:rsidRDefault="008A2ED9" w:rsidP="008A2ED9">
      <w:pPr>
        <w:tabs>
          <w:tab w:val="left" w:pos="8130"/>
        </w:tabs>
        <w:rPr>
          <w:lang w:val="en-US" w:eastAsia="nl-NL"/>
        </w:rPr>
      </w:pPr>
      <w:r>
        <w:rPr>
          <w:lang w:val="en-US" w:eastAsia="nl-NL"/>
        </w:rPr>
        <w:tab/>
      </w:r>
    </w:p>
    <w:p w14:paraId="50039977" w14:textId="3212F0C8" w:rsidR="003A176B" w:rsidRDefault="003A176B" w:rsidP="008A2ED9">
      <w:pPr>
        <w:tabs>
          <w:tab w:val="left" w:pos="8130"/>
        </w:tabs>
        <w:rPr>
          <w:lang w:val="en-US" w:eastAsia="nl-NL"/>
        </w:rPr>
      </w:pPr>
    </w:p>
    <w:p w14:paraId="266A0788" w14:textId="7B2963E5" w:rsidR="003A176B" w:rsidRDefault="003A176B" w:rsidP="008A2ED9">
      <w:pPr>
        <w:tabs>
          <w:tab w:val="left" w:pos="8130"/>
        </w:tabs>
        <w:rPr>
          <w:lang w:val="en-US" w:eastAsia="nl-NL"/>
        </w:rPr>
      </w:pPr>
    </w:p>
    <w:p w14:paraId="09560A1D" w14:textId="0DD48961" w:rsidR="003A176B" w:rsidRDefault="003A176B" w:rsidP="008A2ED9">
      <w:pPr>
        <w:tabs>
          <w:tab w:val="left" w:pos="8130"/>
        </w:tabs>
        <w:rPr>
          <w:lang w:val="en-US" w:eastAsia="nl-NL"/>
        </w:rPr>
      </w:pPr>
    </w:p>
    <w:p w14:paraId="46C2E899" w14:textId="76D560A3" w:rsidR="003A176B" w:rsidRDefault="003A176B" w:rsidP="008A2ED9">
      <w:pPr>
        <w:tabs>
          <w:tab w:val="left" w:pos="8130"/>
        </w:tabs>
        <w:rPr>
          <w:lang w:val="en-US" w:eastAsia="nl-NL"/>
        </w:rPr>
      </w:pPr>
    </w:p>
    <w:p w14:paraId="55BC73F6" w14:textId="070F0D4B" w:rsidR="003A176B" w:rsidRDefault="003A176B" w:rsidP="008A2ED9">
      <w:pPr>
        <w:tabs>
          <w:tab w:val="left" w:pos="8130"/>
        </w:tabs>
        <w:rPr>
          <w:lang w:val="en-US" w:eastAsia="nl-NL"/>
        </w:rPr>
      </w:pPr>
    </w:p>
    <w:p w14:paraId="1EC94ACC" w14:textId="7C3EA830" w:rsidR="003A176B" w:rsidRDefault="003A176B" w:rsidP="008A2ED9">
      <w:pPr>
        <w:tabs>
          <w:tab w:val="left" w:pos="8130"/>
        </w:tabs>
        <w:rPr>
          <w:lang w:val="en-US" w:eastAsia="nl-NL"/>
        </w:rPr>
      </w:pPr>
    </w:p>
    <w:p w14:paraId="638A19E1" w14:textId="4B5DA6B9" w:rsidR="003A176B" w:rsidRDefault="003A176B" w:rsidP="008A2ED9">
      <w:pPr>
        <w:tabs>
          <w:tab w:val="left" w:pos="8130"/>
        </w:tabs>
        <w:rPr>
          <w:lang w:val="en-US" w:eastAsia="nl-NL"/>
        </w:rPr>
      </w:pPr>
    </w:p>
    <w:p w14:paraId="28DD9D46" w14:textId="614EAEE3" w:rsidR="003A176B" w:rsidRPr="008A2ED9" w:rsidRDefault="004F1FE0" w:rsidP="008A2ED9">
      <w:pPr>
        <w:tabs>
          <w:tab w:val="left" w:pos="8130"/>
        </w:tabs>
        <w:rPr>
          <w:lang w:val="en-US" w:eastAsia="nl-NL"/>
        </w:rPr>
      </w:pPr>
      <w:r>
        <w:rPr>
          <w:noProof/>
          <w:lang w:val="en-US" w:eastAsia="nl-NL"/>
        </w:rPr>
        <mc:AlternateContent>
          <mc:Choice Requires="wpg">
            <w:drawing>
              <wp:anchor distT="0" distB="0" distL="114300" distR="114300" simplePos="0" relativeHeight="251657218" behindDoc="0" locked="0" layoutInCell="1" allowOverlap="1" wp14:anchorId="5B1054D0" wp14:editId="2BCD0256">
                <wp:simplePos x="0" y="0"/>
                <wp:positionH relativeFrom="column">
                  <wp:posOffset>2540</wp:posOffset>
                </wp:positionH>
                <wp:positionV relativeFrom="paragraph">
                  <wp:posOffset>1501866</wp:posOffset>
                </wp:positionV>
                <wp:extent cx="5988050" cy="1435261"/>
                <wp:effectExtent l="0" t="0" r="6350" b="0"/>
                <wp:wrapNone/>
                <wp:docPr id="159481910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8050" cy="1435261"/>
                          <a:chOff x="0" y="-1"/>
                          <a:chExt cx="5988050" cy="1435513"/>
                        </a:xfrm>
                      </wpg:grpSpPr>
                      <wps:wsp>
                        <wps:cNvPr id="446791432" name="Rechthoek met één afgeschuinde hoek 446791432"/>
                        <wps:cNvSpPr>
                          <a:spLocks noChangeAspect="1"/>
                        </wps:cNvSpPr>
                        <wps:spPr>
                          <a:xfrm flipV="1">
                            <a:off x="0" y="-1"/>
                            <a:ext cx="5988050" cy="1435513"/>
                          </a:xfrm>
                          <a:prstGeom prst="snip1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0391762" name="Tekstvak 1010391762"/>
                        <wps:cNvSpPr txBox="1"/>
                        <wps:spPr>
                          <a:xfrm>
                            <a:off x="335666" y="231454"/>
                            <a:ext cx="5359078" cy="9375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3935A8" w14:textId="6EFF3ED4" w:rsidR="003A176B" w:rsidRPr="004D6876" w:rsidRDefault="004D6876" w:rsidP="003A176B">
                              <w:pPr>
                                <w:spacing w:after="80"/>
                                <w:rPr>
                                  <w:rFonts w:ascii="Arial Black" w:hAnsi="Arial Black" w:cs="Poppins Black"/>
                                  <w:b/>
                                  <w:bCs/>
                                  <w:color w:val="FFFFFF" w:themeColor="background1"/>
                                  <w:sz w:val="28"/>
                                  <w:szCs w:val="40"/>
                                  <w:lang w:val="en-US"/>
                                </w:rPr>
                              </w:pPr>
                              <w:r w:rsidRPr="004D6876">
                                <w:rPr>
                                  <w:rFonts w:ascii="Arial Black" w:hAnsi="Arial Black" w:cs="Poppins Black"/>
                                  <w:b/>
                                  <w:bCs/>
                                  <w:color w:val="FFFFFF" w:themeColor="background1"/>
                                  <w:sz w:val="28"/>
                                  <w:szCs w:val="40"/>
                                  <w:lang w:val="en-US"/>
                                </w:rPr>
                                <w:t>КОНТАКТ ДЛЯ ПРЕССЫ</w:t>
                              </w:r>
                              <w:r w:rsidR="004F1FE0" w:rsidRPr="004D6876">
                                <w:rPr>
                                  <w:rFonts w:ascii="Arial Black" w:hAnsi="Arial Black" w:cs="Poppins Black"/>
                                  <w:b/>
                                  <w:bCs/>
                                  <w:color w:val="FFFFFF" w:themeColor="background1"/>
                                  <w:sz w:val="28"/>
                                  <w:szCs w:val="40"/>
                                  <w:lang w:val="en-US"/>
                                </w:rPr>
                                <w:t>.</w:t>
                              </w:r>
                            </w:p>
                            <w:p w14:paraId="5ACC185D" w14:textId="6837A1E2" w:rsidR="003A176B" w:rsidRPr="004D6876" w:rsidRDefault="003A176B" w:rsidP="003A176B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rFonts w:ascii="Arial" w:hAnsi="Arial" w:cs="Arial"/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4D6876">
                                <w:rPr>
                                  <w:rFonts w:ascii="Arial" w:hAnsi="Arial" w:cs="Arial"/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>Steven Meeremans</w:t>
                              </w:r>
                              <w:r w:rsidRPr="004D6876">
                                <w:rPr>
                                  <w:rFonts w:ascii="Arial" w:hAnsi="Arial" w:cs="Arial"/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ab/>
                              </w:r>
                              <w:r w:rsidR="004D6876" w:rsidRPr="004D6876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>Изображения с высоким разрешением</w:t>
                              </w:r>
                              <w:r w:rsidR="007B2E92" w:rsidRPr="004D6876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>:</w:t>
                              </w:r>
                            </w:p>
                            <w:p w14:paraId="62CF99AD" w14:textId="0403C29A" w:rsidR="003A176B" w:rsidRPr="004D6876" w:rsidRDefault="003A176B" w:rsidP="003A176B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rFonts w:ascii="Arial" w:hAnsi="Arial" w:cs="Arial"/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4D6876">
                                <w:rPr>
                                  <w:rFonts w:ascii="Arial" w:hAnsi="Arial" w:cs="Arial"/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>T. (+32) (0)56 43 54 66</w:t>
                              </w:r>
                              <w:r w:rsidRPr="004D6876">
                                <w:rPr>
                                  <w:rFonts w:ascii="Arial" w:hAnsi="Arial" w:cs="Arial"/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ab/>
                              </w:r>
                              <w:r w:rsidR="00CD0002" w:rsidRPr="004D6876">
                                <w:rPr>
                                  <w:rFonts w:ascii="Arial" w:hAnsi="Arial" w:cs="Arial"/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>www.sidem.be/</w:t>
                              </w:r>
                              <w:r w:rsidR="004D6876" w:rsidRPr="004D6876">
                                <w:rPr>
                                  <w:rFonts w:ascii="Arial" w:hAnsi="Arial" w:cs="Arial"/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>ru/пресса/</w:t>
                              </w:r>
                            </w:p>
                            <w:p w14:paraId="1DD2ED7E" w14:textId="3BFBE084" w:rsidR="007B2E92" w:rsidRPr="004D6876" w:rsidRDefault="003A176B" w:rsidP="007B2E92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rFonts w:ascii="Arial" w:hAnsi="Arial" w:cs="Arial"/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4D6876">
                                <w:rPr>
                                  <w:rFonts w:ascii="Arial" w:hAnsi="Arial" w:cs="Arial"/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>press@sidem.eu</w:t>
                              </w:r>
                              <w:r w:rsidR="007B2E92" w:rsidRPr="004D6876">
                                <w:rPr>
                                  <w:rFonts w:ascii="Arial" w:hAnsi="Arial" w:cs="Arial"/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ab/>
                                <w:t>www.sidem.eu</w:t>
                              </w:r>
                            </w:p>
                            <w:p w14:paraId="51475F48" w14:textId="3FEDC7F3" w:rsidR="003A176B" w:rsidRPr="004F1FE0" w:rsidRDefault="003A176B" w:rsidP="003A176B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1054D0" id="Groep 2" o:spid="_x0000_s1028" style="position:absolute;margin-left:.2pt;margin-top:118.25pt;width:471.5pt;height:113pt;z-index:251657218;mso-height-relative:margin" coordorigin="" coordsize="59880,1435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">
                <v:shape id="Rechthoek met één afgeschuinde hoek 446791432" o:spid="_x0000_s1029" style="position:absolute;width:59880;height:14355;flip:y;visibility:visible;mso-wrap-style:square;v-text-anchor:middle" coordsize="5988050,143551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" path="m,l5748793,r239257,239257l5988050,1435513,,1435513,,xe" fillcolor="#242451 [3204]" stroked="f" strokeweight="1pt">
                  <v:stroke joinstyle="miter"/>
                  <v:path arrowok="t" o:connecttype="custom" o:connectlocs="0,0;5748793,0;5988050,239257;5988050,1435513;0,1435513;0,0" o:connectangles="0,0,0,0,0,0"/>
                  <o:lock v:ext="edit" aspectratio="t"/>
                </v:shape>
                <v:shape id="Tekstvak 1010391762" o:spid="_x0000_s1030" type="#_x0000_t202" style="position:absolute;left:3356;top:2314;width:53591;height:937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" filled="f" stroked="f" strokeweight=".5pt">
                  <v:textbox>
                    <w:txbxContent>
                      <w:p w14:paraId="113935A8" w14:textId="6EFF3ED4" w:rsidR="003A176B" w:rsidRPr="004D6876" w:rsidRDefault="004D6876" w:rsidP="003A176B">
                        <w:pPr>
                          <w:spacing w:after="80"/>
                          <w:rPr>
                            <w:rFonts w:ascii="Arial Black" w:hAnsi="Arial Black" w:cs="Poppins Black"/>
                            <w:b/>
                            <w:bCs/>
                            <w:color w:val="FFFFFF" w:themeColor="background1"/>
                            <w:sz w:val="28"/>
                            <w:szCs w:val="40"/>
                            <w:lang w:val="en-US"/>
                          </w:rPr>
                        </w:pPr>
                        <w:r w:rsidRPr="004D6876">
                          <w:rPr>
                            <w:rFonts w:ascii="Arial Black" w:hAnsi="Arial Black" w:cs="Poppins Black"/>
                            <w:b/>
                            <w:bCs/>
                            <w:color w:val="FFFFFF" w:themeColor="background1"/>
                            <w:sz w:val="28"/>
                            <w:szCs w:val="40"/>
                            <w:lang w:val="en-US"/>
                          </w:rPr>
                          <w:t>КОНТАКТ ДЛЯ ПРЕССЫ</w:t>
                        </w:r>
                        <w:r w:rsidR="004F1FE0" w:rsidRPr="004D6876">
                          <w:rPr>
                            <w:rFonts w:ascii="Arial Black" w:hAnsi="Arial Black" w:cs="Poppins Black"/>
                            <w:b/>
                            <w:bCs/>
                            <w:color w:val="FFFFFF" w:themeColor="background1"/>
                            <w:sz w:val="28"/>
                            <w:szCs w:val="40"/>
                            <w:lang w:val="en-US"/>
                          </w:rPr>
                          <w:t>.</w:t>
                        </w:r>
                      </w:p>
                      <w:p w14:paraId="5ACC185D" w14:textId="6837A1E2" w:rsidR="003A176B" w:rsidRPr="004D6876" w:rsidRDefault="003A176B" w:rsidP="003A176B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rFonts w:ascii="Arial" w:hAnsi="Arial" w:cs="Arial"/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</w:pPr>
                        <w:r w:rsidRPr="004D6876">
                          <w:rPr>
                            <w:rFonts w:ascii="Arial" w:hAnsi="Arial" w:cs="Arial"/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>Steven Meeremans</w:t>
                        </w:r>
                        <w:r w:rsidRPr="004D6876">
                          <w:rPr>
                            <w:rFonts w:ascii="Arial" w:hAnsi="Arial" w:cs="Arial"/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ab/>
                        </w:r>
                        <w:r w:rsidR="004D6876" w:rsidRPr="004D6876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>Изображения с высоким разрешением</w:t>
                        </w:r>
                        <w:r w:rsidR="007B2E92" w:rsidRPr="004D6876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>:</w:t>
                        </w:r>
                      </w:p>
                      <w:p w14:paraId="62CF99AD" w14:textId="0403C29A" w:rsidR="003A176B" w:rsidRPr="004D6876" w:rsidRDefault="003A176B" w:rsidP="003A176B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rFonts w:ascii="Arial" w:hAnsi="Arial" w:cs="Arial"/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</w:pPr>
                        <w:r w:rsidRPr="004D6876">
                          <w:rPr>
                            <w:rFonts w:ascii="Arial" w:hAnsi="Arial" w:cs="Arial"/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>T. (+32) (0)56 43 54 66</w:t>
                        </w:r>
                        <w:r w:rsidRPr="004D6876">
                          <w:rPr>
                            <w:rFonts w:ascii="Arial" w:hAnsi="Arial" w:cs="Arial"/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ab/>
                        </w:r>
                        <w:r w:rsidR="00CD0002" w:rsidRPr="004D6876">
                          <w:rPr>
                            <w:rFonts w:ascii="Arial" w:hAnsi="Arial" w:cs="Arial"/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>www.sidem.be/</w:t>
                        </w:r>
                        <w:r w:rsidR="004D6876" w:rsidRPr="004D6876">
                          <w:rPr>
                            <w:rFonts w:ascii="Arial" w:hAnsi="Arial" w:cs="Arial"/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>ru/пресса/</w:t>
                        </w:r>
                      </w:p>
                      <w:p w14:paraId="1DD2ED7E" w14:textId="3BFBE084" w:rsidR="007B2E92" w:rsidRPr="004D6876" w:rsidRDefault="003A176B" w:rsidP="007B2E92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rFonts w:ascii="Arial" w:hAnsi="Arial" w:cs="Arial"/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</w:pPr>
                        <w:r w:rsidRPr="004D6876">
                          <w:rPr>
                            <w:rFonts w:ascii="Arial" w:hAnsi="Arial" w:cs="Arial"/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>press@sidem.eu</w:t>
                        </w:r>
                        <w:r w:rsidR="007B2E92" w:rsidRPr="004D6876">
                          <w:rPr>
                            <w:rFonts w:ascii="Arial" w:hAnsi="Arial" w:cs="Arial"/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ab/>
                          <w:t>www.sidem.eu</w:t>
                        </w:r>
                      </w:p>
                      <w:p w14:paraId="51475F48" w14:textId="3FEDC7F3" w:rsidR="003A176B" w:rsidRPr="004F1FE0" w:rsidRDefault="003A176B" w:rsidP="003A176B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sectPr w:rsidR="003A176B" w:rsidRPr="008A2ED9" w:rsidSect="00743CED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29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009EA8" w14:textId="77777777" w:rsidR="00B546FD" w:rsidRDefault="00B546FD" w:rsidP="00473809">
      <w:r>
        <w:separator/>
      </w:r>
    </w:p>
  </w:endnote>
  <w:endnote w:type="continuationSeparator" w:id="0">
    <w:p w14:paraId="6E04CFB3" w14:textId="77777777" w:rsidR="00B546FD" w:rsidRDefault="00B546FD" w:rsidP="00473809">
      <w:r>
        <w:continuationSeparator/>
      </w:r>
    </w:p>
  </w:endnote>
  <w:endnote w:type="continuationNotice" w:id="1">
    <w:p w14:paraId="4219CFF0" w14:textId="77777777" w:rsidR="00B546FD" w:rsidRDefault="00B546F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</w:font>
  <w:font w:name="Poppins Black">
    <w:panose1 w:val="00000A00000000000000"/>
    <w:charset w:val="4D"/>
    <w:family w:val="auto"/>
    <w:pitch w:val="variable"/>
    <w:sig w:usb0="00008007" w:usb1="00000000" w:usb2="00000000" w:usb3="00000000" w:csb0="00000093" w:csb1="00000000"/>
  </w:font>
  <w:font w:name="FreightDisp Pro Book">
    <w:panose1 w:val="02000603080000020004"/>
    <w:charset w:val="00"/>
    <w:family w:val="auto"/>
    <w:notTrueType/>
    <w:pitch w:val="variable"/>
    <w:sig w:usb0="A00000AF" w:usb1="5000044B" w:usb2="00000000" w:usb3="00000000" w:csb0="00000093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inanummer"/>
      </w:rPr>
      <w:id w:val="715479294"/>
      <w:docPartObj>
        <w:docPartGallery w:val="Page Numbers (Bottom of Page)"/>
        <w:docPartUnique/>
      </w:docPartObj>
    </w:sdtPr>
    <w:sdtContent>
      <w:p w14:paraId="55FD34FC" w14:textId="77777777" w:rsidR="00473809" w:rsidRDefault="00473809" w:rsidP="00915169">
        <w:pPr>
          <w:pStyle w:val="Voettekst"/>
          <w:framePr w:wrap="none" w:vAnchor="text" w:hAnchor="margin" w:xAlign="center" w:y="1"/>
          <w:rPr>
            <w:rStyle w:val="Paginanummer"/>
          </w:rPr>
        </w:pPr>
        <w:r>
          <w:rPr>
            <w:rStyle w:val="Paginanummer"/>
          </w:rPr>
          <w:fldChar w:fldCharType="begin"/>
        </w:r>
        <w:r>
          <w:rPr>
            <w:rStyle w:val="Paginanummer"/>
          </w:rPr>
          <w:instrText xml:space="preserve"> PAGE </w:instrText>
        </w:r>
        <w:r>
          <w:rPr>
            <w:rStyle w:val="Paginanummer"/>
          </w:rPr>
          <w:fldChar w:fldCharType="end"/>
        </w:r>
      </w:p>
    </w:sdtContent>
  </w:sdt>
  <w:p w14:paraId="6DE68F78" w14:textId="77777777" w:rsidR="00473809" w:rsidRDefault="00473809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inanummer"/>
      </w:rPr>
      <w:id w:val="-97638904"/>
      <w:docPartObj>
        <w:docPartGallery w:val="Page Numbers (Bottom of Page)"/>
        <w:docPartUnique/>
      </w:docPartObj>
    </w:sdtPr>
    <w:sdtContent>
      <w:p w14:paraId="40E8FE33" w14:textId="77777777" w:rsidR="00473809" w:rsidRDefault="00473809" w:rsidP="00915169">
        <w:pPr>
          <w:pStyle w:val="Voettekst"/>
          <w:framePr w:wrap="none" w:vAnchor="text" w:hAnchor="margin" w:xAlign="center" w:y="1"/>
          <w:rPr>
            <w:rStyle w:val="Paginanummer"/>
          </w:rPr>
        </w:pPr>
        <w:r>
          <w:rPr>
            <w:rStyle w:val="Paginanummer"/>
          </w:rPr>
          <w:fldChar w:fldCharType="begin"/>
        </w:r>
        <w:r>
          <w:rPr>
            <w:rStyle w:val="Paginanummer"/>
          </w:rPr>
          <w:instrText xml:space="preserve"> PAGE </w:instrText>
        </w:r>
        <w:r>
          <w:rPr>
            <w:rStyle w:val="Paginanummer"/>
          </w:rPr>
          <w:fldChar w:fldCharType="separate"/>
        </w:r>
        <w:r>
          <w:rPr>
            <w:rStyle w:val="Paginanummer"/>
            <w:noProof/>
          </w:rPr>
          <w:t>1</w:t>
        </w:r>
        <w:r>
          <w:rPr>
            <w:rStyle w:val="Paginanummer"/>
          </w:rPr>
          <w:fldChar w:fldCharType="end"/>
        </w:r>
      </w:p>
    </w:sdtContent>
  </w:sdt>
  <w:p w14:paraId="456CC065" w14:textId="5310C5C2" w:rsidR="00473809" w:rsidRPr="00D67E09" w:rsidRDefault="00473809">
    <w:pPr>
      <w:pStyle w:val="Voettekst"/>
      <w:rPr>
        <w:rFonts w:ascii="Arial" w:hAnsi="Arial" w:cs="Arial"/>
      </w:rPr>
    </w:pPr>
    <w:r w:rsidRPr="00B1115D">
      <w:rPr>
        <w:rFonts w:ascii="Arial" w:hAnsi="Arial" w:cs="Arial"/>
        <w:noProof/>
      </w:rPr>
      <w:drawing>
        <wp:anchor distT="0" distB="0" distL="114300" distR="114300" simplePos="0" relativeHeight="251658240" behindDoc="0" locked="0" layoutInCell="1" allowOverlap="1" wp14:anchorId="4F367E31" wp14:editId="78940041">
          <wp:simplePos x="0" y="0"/>
          <wp:positionH relativeFrom="column">
            <wp:posOffset>5741035</wp:posOffset>
          </wp:positionH>
          <wp:positionV relativeFrom="paragraph">
            <wp:posOffset>-21100</wp:posOffset>
          </wp:positionV>
          <wp:extent cx="293370" cy="245745"/>
          <wp:effectExtent l="0" t="0" r="0" b="0"/>
          <wp:wrapNone/>
          <wp:docPr id="232311552" name="Afbeelding 2323115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2311552" name="Afbeelding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3370" cy="2457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67E09" w:rsidRPr="00B1115D">
      <w:rPr>
        <w:rFonts w:ascii="Arial" w:hAnsi="Arial" w:cs="Arial"/>
      </w:rPr>
      <w:t xml:space="preserve"> </w:t>
    </w:r>
    <w:r w:rsidR="00B1115D" w:rsidRPr="00B1115D">
      <w:rPr>
        <w:rFonts w:ascii="Arial" w:hAnsi="Arial" w:cs="Arial"/>
      </w:rPr>
      <w:t>Жовтень</w:t>
    </w:r>
    <w:r w:rsidR="00B1115D">
      <w:rPr>
        <w:rFonts w:ascii="Arial" w:hAnsi="Arial" w:cs="Arial"/>
      </w:rPr>
      <w:t xml:space="preserve"> </w:t>
    </w:r>
    <w:r w:rsidR="00B1115D" w:rsidRPr="00B1115D">
      <w:rPr>
        <w:rFonts w:ascii="Arial" w:hAnsi="Arial" w:cs="Arial"/>
      </w:rPr>
      <w:t>октябрь</w:t>
    </w:r>
    <w:r w:rsidR="00B1115D">
      <w:rPr>
        <w:rFonts w:ascii="Arial" w:hAnsi="Arial" w:cs="Arial"/>
      </w:rPr>
      <w:t xml:space="preserve"> </w:t>
    </w:r>
    <w:r w:rsidR="00024DB3" w:rsidRPr="00D67E09">
      <w:rPr>
        <w:rFonts w:ascii="Arial" w:hAnsi="Arial" w:cs="Arial"/>
      </w:rPr>
      <w:t>2023</w:t>
    </w:r>
    <w:r w:rsidRPr="00D67E09">
      <w:rPr>
        <w:rFonts w:ascii="Arial" w:hAnsi="Arial" w:cs="Arial"/>
      </w:rPr>
      <w:tab/>
    </w:r>
    <w:r w:rsidRPr="00D67E09">
      <w:rPr>
        <w:rFonts w:ascii="Arial" w:hAnsi="Arial" w:cs="Arial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95DAE2" w14:textId="77777777" w:rsidR="00285934" w:rsidRDefault="00285934">
    <w:pPr>
      <w:pStyle w:val="Voettekst"/>
    </w:pPr>
    <w:r w:rsidRPr="00285934">
      <w:t>Sidem nv</w:t>
    </w:r>
    <w:r>
      <w:tab/>
    </w:r>
    <w:r w:rsidRPr="00285934">
      <w:t>Nijverheidslaan 62</w:t>
    </w:r>
    <w:r w:rsidR="002028C0">
      <w:t>,</w:t>
    </w:r>
    <w:r w:rsidRPr="00285934">
      <w:t xml:space="preserve"> 8560 Gullegem (Belgium)</w:t>
    </w:r>
    <w:r w:rsidR="00E37A5B">
      <w:tab/>
      <w:t>sidem.eu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62FF87" w14:textId="77777777" w:rsidR="00B546FD" w:rsidRDefault="00B546FD" w:rsidP="00473809">
      <w:r>
        <w:separator/>
      </w:r>
    </w:p>
  </w:footnote>
  <w:footnote w:type="continuationSeparator" w:id="0">
    <w:p w14:paraId="0DAA5E82" w14:textId="77777777" w:rsidR="00B546FD" w:rsidRDefault="00B546FD" w:rsidP="00473809">
      <w:r>
        <w:continuationSeparator/>
      </w:r>
    </w:p>
  </w:footnote>
  <w:footnote w:type="continuationNotice" w:id="1">
    <w:p w14:paraId="609711E8" w14:textId="77777777" w:rsidR="00B546FD" w:rsidRDefault="00B546F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E3CD17" w14:textId="4760E0F1" w:rsidR="008A2ED9" w:rsidRDefault="008A2ED9">
    <w:pPr>
      <w:pStyle w:val="Kopteks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7CEC117C" wp14:editId="523F2F8A">
          <wp:simplePos x="0" y="0"/>
          <wp:positionH relativeFrom="column">
            <wp:posOffset>4900930</wp:posOffset>
          </wp:positionH>
          <wp:positionV relativeFrom="paragraph">
            <wp:posOffset>-91440</wp:posOffset>
          </wp:positionV>
          <wp:extent cx="1377950" cy="445770"/>
          <wp:effectExtent l="0" t="0" r="6350" b="0"/>
          <wp:wrapNone/>
          <wp:docPr id="2053245538" name="Afbeelding 2053245538" descr="Afbeelding met Lettertype, Graphics, logo, tekst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3245538" name="Afbeelding 2053245538" descr="Afbeelding met Lettertype, Graphics, logo, tekst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7950" cy="445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6B5EBA1C" wp14:editId="17D81FA0">
              <wp:simplePos x="0" y="0"/>
              <wp:positionH relativeFrom="column">
                <wp:posOffset>-891685</wp:posOffset>
              </wp:positionH>
              <wp:positionV relativeFrom="paragraph">
                <wp:posOffset>-440690</wp:posOffset>
              </wp:positionV>
              <wp:extent cx="7557770" cy="1110615"/>
              <wp:effectExtent l="0" t="0" r="0" b="0"/>
              <wp:wrapNone/>
              <wp:docPr id="676561338" name="Rechthoek 6765613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7770" cy="1110615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9B129B4" w14:textId="22E07801" w:rsidR="008A2ED9" w:rsidRPr="0067607A" w:rsidRDefault="0067607A" w:rsidP="008A2ED9">
                          <w:pPr>
                            <w:ind w:firstLine="567"/>
                            <w:rPr>
                              <w:rFonts w:ascii="Arial Black" w:hAnsi="Arial Black" w:cs="Arial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</w:pPr>
                          <w:r w:rsidRPr="0067607A">
                            <w:rPr>
                              <w:rFonts w:ascii="Arial Black" w:hAnsi="Arial Black" w:cs="Arial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ПРЕСС-РЕЛИЗ.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B5EBA1C" id="Rechthoek 676561338" o:spid="_x0000_s1031" style="position:absolute;margin-left:-70.2pt;margin-top:-34.7pt;width:595.1pt;height:87.4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" fillcolor="#242451 [3204]" stroked="f" strokeweight="1pt">
              <v:textbox>
                <w:txbxContent>
                  <w:p w14:paraId="19B129B4" w14:textId="22E07801" w:rsidR="008A2ED9" w:rsidRPr="0067607A" w:rsidRDefault="0067607A" w:rsidP="008A2ED9">
                    <w:pPr>
                      <w:ind w:firstLine="567"/>
                      <w:rPr>
                        <w:rFonts w:ascii="Arial Black" w:hAnsi="Arial Black" w:cs="Arial"/>
                        <w:b/>
                        <w:bCs/>
                        <w:sz w:val="48"/>
                        <w:szCs w:val="72"/>
                        <w:lang w:val="nl-NL"/>
                      </w:rPr>
                    </w:pPr>
                    <w:r w:rsidRPr="0067607A">
                      <w:rPr>
                        <w:rFonts w:ascii="Arial Black" w:hAnsi="Arial Black" w:cs="Arial"/>
                        <w:b/>
                        <w:bCs/>
                        <w:sz w:val="48"/>
                        <w:szCs w:val="72"/>
                        <w:lang w:val="nl-NL"/>
                      </w:rPr>
                      <w:t>ПРЕСС-РЕЛИЗ</w:t>
                    </w:r>
                    <w:r w:rsidRPr="0067607A">
                      <w:rPr>
                        <w:rFonts w:ascii="Arial Black" w:hAnsi="Arial Black" w:cs="Arial"/>
                        <w:b/>
                        <w:bCs/>
                        <w:sz w:val="48"/>
                        <w:szCs w:val="72"/>
                        <w:lang w:val="nl-NL"/>
                      </w:rPr>
                      <w:t>.</w:t>
                    </w:r>
                  </w:p>
                </w:txbxContent>
              </v:textbox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C2347A" w14:textId="3037D1C0" w:rsidR="00473809" w:rsidRDefault="008A2ED9">
    <w:pPr>
      <w:pStyle w:val="Koptekst"/>
    </w:pPr>
    <w:r>
      <w:rPr>
        <w:noProof/>
      </w:rPr>
      <w:drawing>
        <wp:anchor distT="0" distB="0" distL="114300" distR="114300" simplePos="0" relativeHeight="251658242" behindDoc="0" locked="0" layoutInCell="1" allowOverlap="1" wp14:anchorId="60DAB160" wp14:editId="4F76C004">
          <wp:simplePos x="0" y="0"/>
          <wp:positionH relativeFrom="column">
            <wp:posOffset>4893310</wp:posOffset>
          </wp:positionH>
          <wp:positionV relativeFrom="paragraph">
            <wp:posOffset>-490</wp:posOffset>
          </wp:positionV>
          <wp:extent cx="1378289" cy="445858"/>
          <wp:effectExtent l="0" t="0" r="6350" b="0"/>
          <wp:wrapNone/>
          <wp:docPr id="172309864" name="Afbeelding 1723098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309864" name="Afbeelding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8289" cy="4458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1E1F06A" wp14:editId="6A8CCAF7">
              <wp:simplePos x="0" y="0"/>
              <wp:positionH relativeFrom="column">
                <wp:posOffset>-899795</wp:posOffset>
              </wp:positionH>
              <wp:positionV relativeFrom="paragraph">
                <wp:posOffset>-449580</wp:posOffset>
              </wp:positionV>
              <wp:extent cx="7557770" cy="1261641"/>
              <wp:effectExtent l="0" t="0" r="0" b="0"/>
              <wp:wrapNone/>
              <wp:docPr id="1219681528" name="Rechthoek 12196815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7770" cy="1261641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D101266" w14:textId="1D9ACCB7" w:rsidR="00743CED" w:rsidRPr="00684D39" w:rsidRDefault="00684D39" w:rsidP="00743CED">
                          <w:pPr>
                            <w:ind w:firstLine="567"/>
                            <w:rPr>
                              <w:rFonts w:ascii="Arial Black" w:hAnsi="Arial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</w:pPr>
                          <w:r w:rsidRPr="00684D39">
                            <w:rPr>
                              <w:rFonts w:ascii="Arial Black" w:hAnsi="Arial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ПРЕСС-РЕЛИЗ.</w:t>
                          </w:r>
                        </w:p>
                        <w:p w14:paraId="6BA7A95B" w14:textId="16C2D328" w:rsidR="008A2ED9" w:rsidRPr="00684D39" w:rsidRDefault="00684D39" w:rsidP="00743CED">
                          <w:pPr>
                            <w:ind w:firstLine="567"/>
                            <w:rPr>
                              <w:rFonts w:ascii="Arial" w:hAnsi="Arial" w:cs="Arial"/>
                              <w:sz w:val="22"/>
                              <w:szCs w:val="32"/>
                              <w:lang w:val="nl-NL"/>
                            </w:rPr>
                          </w:pPr>
                          <w:r w:rsidRPr="00684D39">
                            <w:rPr>
                              <w:rFonts w:ascii="Arial" w:hAnsi="Arial" w:cs="Arial"/>
                              <w:sz w:val="22"/>
                              <w:szCs w:val="32"/>
                              <w:lang w:val="nl-NL"/>
                            </w:rPr>
                            <w:t>Октябрь</w:t>
                          </w:r>
                          <w:r>
                            <w:rPr>
                              <w:rFonts w:ascii="Arial" w:hAnsi="Arial" w:cs="Arial"/>
                              <w:sz w:val="22"/>
                              <w:szCs w:val="32"/>
                              <w:lang w:val="nl-NL"/>
                            </w:rPr>
                            <w:t xml:space="preserve"> </w:t>
                          </w:r>
                          <w:r w:rsidR="008A2ED9" w:rsidRPr="00684D39">
                            <w:rPr>
                              <w:rFonts w:ascii="Arial" w:hAnsi="Arial" w:cs="Arial"/>
                              <w:sz w:val="22"/>
                              <w:szCs w:val="32"/>
                              <w:lang w:val="nl-NL"/>
                            </w:rPr>
                            <w:t>2023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1E1F06A" id="Rechthoek 1219681528" o:spid="_x0000_s1032" style="position:absolute;margin-left:-70.85pt;margin-top:-35.4pt;width:595.1pt;height:99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" fillcolor="#242451 [3204]" stroked="f" strokeweight="1pt">
              <v:textbox>
                <w:txbxContent>
                  <w:p w14:paraId="1D101266" w14:textId="1D9ACCB7" w:rsidR="00743CED" w:rsidRPr="00684D39" w:rsidRDefault="00684D39" w:rsidP="00743CED">
                    <w:pPr>
                      <w:ind w:firstLine="567"/>
                      <w:rPr>
                        <w:rFonts w:ascii="Arial Black" w:hAnsi="Arial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</w:pPr>
                    <w:r w:rsidRPr="00684D39">
                      <w:rPr>
                        <w:rFonts w:ascii="Arial Black" w:hAnsi="Arial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ПРЕСС-РЕЛИЗ.</w:t>
                    </w:r>
                  </w:p>
                  <w:p w14:paraId="6BA7A95B" w14:textId="16C2D328" w:rsidR="008A2ED9" w:rsidRPr="00684D39" w:rsidRDefault="00684D39" w:rsidP="00743CED">
                    <w:pPr>
                      <w:ind w:firstLine="567"/>
                      <w:rPr>
                        <w:rFonts w:ascii="Arial" w:hAnsi="Arial" w:cs="Arial"/>
                        <w:sz w:val="22"/>
                        <w:szCs w:val="32"/>
                        <w:lang w:val="nl-NL"/>
                      </w:rPr>
                    </w:pPr>
                    <w:r w:rsidRPr="00684D39">
                      <w:rPr>
                        <w:rFonts w:ascii="Arial" w:hAnsi="Arial" w:cs="Arial"/>
                        <w:sz w:val="22"/>
                        <w:szCs w:val="32"/>
                        <w:lang w:val="nl-NL"/>
                      </w:rPr>
                      <w:t>Октябрь</w:t>
                    </w:r>
                    <w:r>
                      <w:rPr>
                        <w:rFonts w:ascii="Arial" w:hAnsi="Arial" w:cs="Arial"/>
                        <w:sz w:val="22"/>
                        <w:szCs w:val="32"/>
                        <w:lang w:val="nl-NL"/>
                      </w:rPr>
                      <w:t xml:space="preserve"> </w:t>
                    </w:r>
                    <w:r w:rsidR="008A2ED9" w:rsidRPr="00684D39">
                      <w:rPr>
                        <w:rFonts w:ascii="Arial" w:hAnsi="Arial" w:cs="Arial"/>
                        <w:sz w:val="22"/>
                        <w:szCs w:val="32"/>
                        <w:lang w:val="nl-NL"/>
                      </w:rPr>
                      <w:t>2023</w: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737" type="#_x0000_t75" style="width:470.2pt;height:332.75pt" o:bullet="t">
        <v:imagedata r:id="rId1" o:title="Sidem logo icon_red"/>
      </v:shape>
    </w:pict>
  </w:numPicBullet>
  <w:abstractNum w:abstractNumId="0" w15:restartNumberingAfterBreak="0">
    <w:nsid w:val="0E4A5B1C"/>
    <w:multiLevelType w:val="hybridMultilevel"/>
    <w:tmpl w:val="C76609BC"/>
    <w:lvl w:ilvl="0" w:tplc="65D87E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34478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4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CED"/>
    <w:rsid w:val="00024DB3"/>
    <w:rsid w:val="00037FB1"/>
    <w:rsid w:val="00091D4F"/>
    <w:rsid w:val="001D0CC2"/>
    <w:rsid w:val="002028C0"/>
    <w:rsid w:val="0026310E"/>
    <w:rsid w:val="00285934"/>
    <w:rsid w:val="00285C8A"/>
    <w:rsid w:val="00352C93"/>
    <w:rsid w:val="003821AC"/>
    <w:rsid w:val="003A176B"/>
    <w:rsid w:val="00473809"/>
    <w:rsid w:val="004D6876"/>
    <w:rsid w:val="004F1FE0"/>
    <w:rsid w:val="005A7FF2"/>
    <w:rsid w:val="0067607A"/>
    <w:rsid w:val="0067757A"/>
    <w:rsid w:val="00684D39"/>
    <w:rsid w:val="006871EC"/>
    <w:rsid w:val="00690DCB"/>
    <w:rsid w:val="006A63C4"/>
    <w:rsid w:val="00743CED"/>
    <w:rsid w:val="00794B91"/>
    <w:rsid w:val="007B223E"/>
    <w:rsid w:val="007B2E92"/>
    <w:rsid w:val="0083457D"/>
    <w:rsid w:val="008A2ED9"/>
    <w:rsid w:val="008D0809"/>
    <w:rsid w:val="008E6F89"/>
    <w:rsid w:val="00902BA3"/>
    <w:rsid w:val="00914A9A"/>
    <w:rsid w:val="009E583B"/>
    <w:rsid w:val="00AC33E7"/>
    <w:rsid w:val="00AD4250"/>
    <w:rsid w:val="00B1115D"/>
    <w:rsid w:val="00B546FD"/>
    <w:rsid w:val="00B740FC"/>
    <w:rsid w:val="00C42FF6"/>
    <w:rsid w:val="00CB7B6A"/>
    <w:rsid w:val="00CB7D40"/>
    <w:rsid w:val="00CD0002"/>
    <w:rsid w:val="00CD1162"/>
    <w:rsid w:val="00CE72DB"/>
    <w:rsid w:val="00D40897"/>
    <w:rsid w:val="00D67E09"/>
    <w:rsid w:val="00DA4C27"/>
    <w:rsid w:val="00DC54CE"/>
    <w:rsid w:val="00DF73CD"/>
    <w:rsid w:val="00E37A5B"/>
    <w:rsid w:val="00E54B43"/>
    <w:rsid w:val="00EE3B7B"/>
    <w:rsid w:val="00EE510A"/>
    <w:rsid w:val="00EF6EB0"/>
    <w:rsid w:val="00F11B98"/>
    <w:rsid w:val="00F42A92"/>
    <w:rsid w:val="00FF5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CBA0EA"/>
  <w15:chartTrackingRefBased/>
  <w15:docId w15:val="{2E64A8F5-1B4E-014A-88B2-A49C33DF3D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nl-B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690DCB"/>
    <w:rPr>
      <w:rFonts w:ascii="Poppins" w:hAnsi="Poppins"/>
      <w:sz w:val="20"/>
    </w:rPr>
  </w:style>
  <w:style w:type="paragraph" w:styleId="Kop1">
    <w:name w:val="heading 1"/>
    <w:basedOn w:val="Standaard"/>
    <w:next w:val="Standaard"/>
    <w:link w:val="Kop1Char"/>
    <w:uiPriority w:val="9"/>
    <w:qFormat/>
    <w:rsid w:val="00690DCB"/>
    <w:pPr>
      <w:keepNext/>
      <w:keepLines/>
      <w:spacing w:before="40"/>
      <w:outlineLvl w:val="0"/>
    </w:pPr>
    <w:rPr>
      <w:rFonts w:ascii="Poppins Black" w:eastAsiaTheme="majorEastAsia" w:hAnsi="Poppins Black" w:cstheme="majorBidi"/>
      <w:b/>
      <w:color w:val="242451" w:themeColor="accent1"/>
      <w:sz w:val="40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690DCB"/>
    <w:pPr>
      <w:keepNext/>
      <w:keepLines/>
      <w:spacing w:before="40"/>
      <w:outlineLvl w:val="1"/>
    </w:pPr>
    <w:rPr>
      <w:rFonts w:ascii="Poppins Black" w:eastAsiaTheme="majorEastAsia" w:hAnsi="Poppins Black" w:cstheme="majorBidi"/>
      <w:b/>
      <w:color w:val="8496B0" w:themeColor="text2" w:themeTint="99"/>
      <w:sz w:val="32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690DCB"/>
    <w:pPr>
      <w:keepNext/>
      <w:keepLines/>
      <w:spacing w:before="40"/>
      <w:outlineLvl w:val="2"/>
    </w:pPr>
    <w:rPr>
      <w:rFonts w:ascii="Poppins Black" w:eastAsiaTheme="majorEastAsia" w:hAnsi="Poppins Black" w:cstheme="majorBidi"/>
      <w:b/>
      <w:color w:val="CC1619" w:themeColor="accent2"/>
      <w:sz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83457D"/>
    <w:pPr>
      <w:tabs>
        <w:tab w:val="center" w:pos="4536"/>
        <w:tab w:val="right" w:pos="9072"/>
      </w:tabs>
    </w:pPr>
    <w:rPr>
      <w:color w:val="242451" w:themeColor="accent1"/>
    </w:rPr>
  </w:style>
  <w:style w:type="character" w:customStyle="1" w:styleId="KoptekstChar">
    <w:name w:val="Koptekst Char"/>
    <w:basedOn w:val="Standaardalinea-lettertype"/>
    <w:link w:val="Koptekst"/>
    <w:uiPriority w:val="99"/>
    <w:rsid w:val="0083457D"/>
    <w:rPr>
      <w:rFonts w:ascii="Poppins" w:hAnsi="Poppins"/>
      <w:color w:val="242451" w:themeColor="accent1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83457D"/>
    <w:pPr>
      <w:tabs>
        <w:tab w:val="center" w:pos="4536"/>
        <w:tab w:val="right" w:pos="9072"/>
      </w:tabs>
    </w:pPr>
    <w:rPr>
      <w:color w:val="242451" w:themeColor="accent1"/>
    </w:rPr>
  </w:style>
  <w:style w:type="character" w:customStyle="1" w:styleId="VoettekstChar">
    <w:name w:val="Voettekst Char"/>
    <w:basedOn w:val="Standaardalinea-lettertype"/>
    <w:link w:val="Voettekst"/>
    <w:uiPriority w:val="99"/>
    <w:rsid w:val="0083457D"/>
    <w:rPr>
      <w:rFonts w:ascii="Poppins" w:hAnsi="Poppins"/>
      <w:color w:val="242451" w:themeColor="accent1"/>
      <w:sz w:val="20"/>
    </w:rPr>
  </w:style>
  <w:style w:type="character" w:styleId="Paginanummer">
    <w:name w:val="page number"/>
    <w:basedOn w:val="Standaardalinea-lettertype"/>
    <w:uiPriority w:val="99"/>
    <w:semiHidden/>
    <w:unhideWhenUsed/>
    <w:rsid w:val="00473809"/>
  </w:style>
  <w:style w:type="character" w:customStyle="1" w:styleId="Kop1Char">
    <w:name w:val="Kop 1 Char"/>
    <w:basedOn w:val="Standaardalinea-lettertype"/>
    <w:link w:val="Kop1"/>
    <w:uiPriority w:val="9"/>
    <w:rsid w:val="00690DCB"/>
    <w:rPr>
      <w:rFonts w:ascii="Poppins Black" w:eastAsiaTheme="majorEastAsia" w:hAnsi="Poppins Black" w:cstheme="majorBidi"/>
      <w:b/>
      <w:color w:val="242451" w:themeColor="accent1"/>
      <w:sz w:val="40"/>
      <w:szCs w:val="32"/>
    </w:rPr>
  </w:style>
  <w:style w:type="character" w:customStyle="1" w:styleId="Kop2Char">
    <w:name w:val="Kop 2 Char"/>
    <w:basedOn w:val="Standaardalinea-lettertype"/>
    <w:link w:val="Kop2"/>
    <w:uiPriority w:val="9"/>
    <w:rsid w:val="00690DCB"/>
    <w:rPr>
      <w:rFonts w:ascii="Poppins Black" w:eastAsiaTheme="majorEastAsia" w:hAnsi="Poppins Black" w:cstheme="majorBidi"/>
      <w:b/>
      <w:color w:val="8496B0" w:themeColor="text2" w:themeTint="99"/>
      <w:sz w:val="32"/>
      <w:szCs w:val="26"/>
    </w:rPr>
  </w:style>
  <w:style w:type="paragraph" w:styleId="Titel">
    <w:name w:val="Title"/>
    <w:basedOn w:val="Standaard"/>
    <w:next w:val="Standaard"/>
    <w:link w:val="TitelChar"/>
    <w:uiPriority w:val="10"/>
    <w:qFormat/>
    <w:rsid w:val="00690DCB"/>
    <w:pPr>
      <w:contextualSpacing/>
    </w:pPr>
    <w:rPr>
      <w:rFonts w:ascii="Poppins Black" w:eastAsiaTheme="majorEastAsia" w:hAnsi="Poppins Black" w:cstheme="majorBidi"/>
      <w:b/>
      <w:color w:val="242451" w:themeColor="accent1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690DCB"/>
    <w:rPr>
      <w:rFonts w:ascii="Poppins Black" w:eastAsiaTheme="majorEastAsia" w:hAnsi="Poppins Black" w:cstheme="majorBidi"/>
      <w:b/>
      <w:color w:val="242451" w:themeColor="accent1"/>
      <w:spacing w:val="-10"/>
      <w:kern w:val="28"/>
      <w:sz w:val="56"/>
      <w:szCs w:val="56"/>
    </w:rPr>
  </w:style>
  <w:style w:type="character" w:customStyle="1" w:styleId="Kop3Char">
    <w:name w:val="Kop 3 Char"/>
    <w:basedOn w:val="Standaardalinea-lettertype"/>
    <w:link w:val="Kop3"/>
    <w:uiPriority w:val="9"/>
    <w:rsid w:val="00690DCB"/>
    <w:rPr>
      <w:rFonts w:ascii="Poppins Black" w:eastAsiaTheme="majorEastAsia" w:hAnsi="Poppins Black" w:cstheme="majorBidi"/>
      <w:b/>
      <w:color w:val="CC1619" w:themeColor="accent2"/>
      <w:sz w:val="28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40897"/>
    <w:pPr>
      <w:numPr>
        <w:ilvl w:val="1"/>
      </w:numPr>
      <w:spacing w:after="160"/>
    </w:pPr>
    <w:rPr>
      <w:rFonts w:eastAsiaTheme="minorEastAsia"/>
      <w:b/>
      <w:color w:val="242451" w:themeColor="accent1"/>
      <w:spacing w:val="15"/>
      <w:sz w:val="22"/>
      <w:szCs w:val="22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40897"/>
    <w:rPr>
      <w:rFonts w:ascii="Poppins" w:eastAsiaTheme="minorEastAsia" w:hAnsi="Poppins"/>
      <w:b/>
      <w:color w:val="242451" w:themeColor="accent1"/>
      <w:spacing w:val="15"/>
      <w:sz w:val="22"/>
      <w:szCs w:val="22"/>
    </w:rPr>
  </w:style>
  <w:style w:type="character" w:styleId="Subtielebenadrukking">
    <w:name w:val="Subtle Emphasis"/>
    <w:uiPriority w:val="19"/>
    <w:qFormat/>
    <w:rsid w:val="00D40897"/>
    <w:rPr>
      <w:rFonts w:ascii="Poppins" w:hAnsi="Poppins"/>
      <w:b w:val="0"/>
      <w:i/>
      <w:iCs/>
      <w:color w:val="000000" w:themeColor="text1"/>
    </w:rPr>
  </w:style>
  <w:style w:type="character" w:styleId="Nadruk">
    <w:name w:val="Emphasis"/>
    <w:uiPriority w:val="20"/>
    <w:qFormat/>
    <w:rsid w:val="00D40897"/>
    <w:rPr>
      <w:rFonts w:ascii="Poppins" w:hAnsi="Poppins"/>
      <w:b/>
      <w:bCs/>
      <w:i w:val="0"/>
      <w:color w:val="000000" w:themeColor="text1"/>
      <w:sz w:val="20"/>
    </w:rPr>
  </w:style>
  <w:style w:type="character" w:styleId="Intensievebenadrukking">
    <w:name w:val="Intense Emphasis"/>
    <w:basedOn w:val="Standaardalinea-lettertype"/>
    <w:uiPriority w:val="21"/>
    <w:qFormat/>
    <w:rsid w:val="00D40897"/>
    <w:rPr>
      <w:rFonts w:ascii="Poppins" w:hAnsi="Poppins"/>
      <w:b/>
      <w:i/>
      <w:iCs/>
      <w:color w:val="000000" w:themeColor="text1"/>
      <w:sz w:val="20"/>
    </w:rPr>
  </w:style>
  <w:style w:type="character" w:styleId="Zwaar">
    <w:name w:val="Strong"/>
    <w:basedOn w:val="Standaardalinea-lettertype"/>
    <w:uiPriority w:val="22"/>
    <w:qFormat/>
    <w:rsid w:val="00D40897"/>
    <w:rPr>
      <w:rFonts w:ascii="Poppins Black" w:hAnsi="Poppins Black"/>
      <w:b/>
      <w:bCs/>
      <w:i w:val="0"/>
      <w:color w:val="CC1619" w:themeColor="accent2"/>
      <w:sz w:val="20"/>
    </w:rPr>
  </w:style>
  <w:style w:type="paragraph" w:styleId="Citaat">
    <w:name w:val="Quote"/>
    <w:basedOn w:val="Standaard"/>
    <w:next w:val="Standaard"/>
    <w:link w:val="CitaatChar"/>
    <w:uiPriority w:val="29"/>
    <w:qFormat/>
    <w:rsid w:val="00D40897"/>
    <w:pPr>
      <w:spacing w:before="200" w:after="160"/>
      <w:ind w:left="864" w:right="864"/>
    </w:pPr>
    <w:rPr>
      <w:rFonts w:ascii="FreightDisp Pro Book" w:hAnsi="FreightDisp Pro Book"/>
      <w:i/>
      <w:iCs/>
      <w:color w:val="242451" w:themeColor="accent1"/>
      <w:sz w:val="28"/>
    </w:rPr>
  </w:style>
  <w:style w:type="character" w:customStyle="1" w:styleId="CitaatChar">
    <w:name w:val="Citaat Char"/>
    <w:basedOn w:val="Standaardalinea-lettertype"/>
    <w:link w:val="Citaat"/>
    <w:uiPriority w:val="29"/>
    <w:rsid w:val="00D40897"/>
    <w:rPr>
      <w:rFonts w:ascii="FreightDisp Pro Book" w:hAnsi="FreightDisp Pro Book"/>
      <w:i/>
      <w:iCs/>
      <w:color w:val="242451" w:themeColor="accent1"/>
      <w:sz w:val="28"/>
    </w:rPr>
  </w:style>
  <w:style w:type="paragraph" w:styleId="Duidelijkcitaat">
    <w:name w:val="Intense Quote"/>
    <w:basedOn w:val="Citaat"/>
    <w:next w:val="Standaard"/>
    <w:link w:val="DuidelijkcitaatChar"/>
    <w:uiPriority w:val="30"/>
    <w:qFormat/>
    <w:rsid w:val="00D40897"/>
    <w:pPr>
      <w:jc w:val="center"/>
    </w:pPr>
    <w:rPr>
      <w:sz w:val="40"/>
      <w:szCs w:val="40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40897"/>
    <w:rPr>
      <w:rFonts w:ascii="FreightDisp Pro Book" w:hAnsi="FreightDisp Pro Book"/>
      <w:i/>
      <w:iCs/>
      <w:color w:val="242451" w:themeColor="accent1"/>
      <w:sz w:val="40"/>
      <w:szCs w:val="40"/>
    </w:rPr>
  </w:style>
  <w:style w:type="character" w:styleId="Subtieleverwijzing">
    <w:name w:val="Subtle Reference"/>
    <w:basedOn w:val="Standaardalinea-lettertype"/>
    <w:uiPriority w:val="31"/>
    <w:qFormat/>
    <w:rsid w:val="007B223E"/>
    <w:rPr>
      <w:rFonts w:ascii="Poppins" w:hAnsi="Poppins"/>
      <w:b w:val="0"/>
      <w:i w:val="0"/>
      <w:smallCaps/>
      <w:color w:val="5A5A5A" w:themeColor="text1" w:themeTint="A5"/>
    </w:rPr>
  </w:style>
  <w:style w:type="character" w:styleId="Intensieveverwijzing">
    <w:name w:val="Intense Reference"/>
    <w:basedOn w:val="Standaardalinea-lettertype"/>
    <w:uiPriority w:val="32"/>
    <w:qFormat/>
    <w:rsid w:val="007B223E"/>
    <w:rPr>
      <w:rFonts w:ascii="Poppins" w:hAnsi="Poppins"/>
      <w:b w:val="0"/>
      <w:bCs/>
      <w:i w:val="0"/>
      <w:smallCaps/>
      <w:color w:val="242451" w:themeColor="accent1"/>
      <w:spacing w:val="5"/>
    </w:rPr>
  </w:style>
  <w:style w:type="character" w:styleId="Titelvanboek">
    <w:name w:val="Book Title"/>
    <w:basedOn w:val="Standaardalinea-lettertype"/>
    <w:uiPriority w:val="33"/>
    <w:qFormat/>
    <w:rsid w:val="007B223E"/>
    <w:rPr>
      <w:rFonts w:ascii="Poppins" w:hAnsi="Poppins"/>
      <w:b w:val="0"/>
      <w:bCs/>
      <w:i w:val="0"/>
      <w:iCs/>
      <w:spacing w:val="5"/>
    </w:rPr>
  </w:style>
  <w:style w:type="paragraph" w:styleId="Lijstalinea">
    <w:name w:val="List Paragraph"/>
    <w:basedOn w:val="Standaard"/>
    <w:uiPriority w:val="34"/>
    <w:qFormat/>
    <w:rsid w:val="007B223E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7B2E92"/>
    <w:rPr>
      <w:color w:val="24245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7B2E9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17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14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6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24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9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27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6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94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83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297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4.jpe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jpe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2.jp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alinedelombaerde/Library/CloudStorage/OneDrive-Gedeeldebibliotheken-Sidem/NV-Marketing%20-%20Work%20files/Corporate/Word/Word%20template.dotx" TargetMode="External"/></Relationships>
</file>

<file path=word/theme/theme1.xml><?xml version="1.0" encoding="utf-8"?>
<a:theme xmlns:a="http://schemas.openxmlformats.org/drawingml/2006/main" name="Kantoorthema">
  <a:themeElements>
    <a:clrScheme name="Sidem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242451"/>
      </a:accent1>
      <a:accent2>
        <a:srgbClr val="CC1619"/>
      </a:accent2>
      <a:accent3>
        <a:srgbClr val="302783"/>
      </a:accent3>
      <a:accent4>
        <a:srgbClr val="EAE9E6"/>
      </a:accent4>
      <a:accent5>
        <a:srgbClr val="000000"/>
      </a:accent5>
      <a:accent6>
        <a:srgbClr val="FFFFFF"/>
      </a:accent6>
      <a:hlink>
        <a:srgbClr val="242451"/>
      </a:hlink>
      <a:folHlink>
        <a:srgbClr val="EAE9E6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4CCF0F905443747899CF345739B2DCD" ma:contentTypeVersion="25" ma:contentTypeDescription="Een nieuw document maken." ma:contentTypeScope="" ma:versionID="5e840c91e60f0648b27ff225e2f816d9">
  <xsd:schema xmlns:xsd="http://www.w3.org/2001/XMLSchema" xmlns:xs="http://www.w3.org/2001/XMLSchema" xmlns:p="http://schemas.microsoft.com/office/2006/metadata/properties" xmlns:ns2="2a1e51c6-58c2-46fb-8a6c-f3dc5ada45a7" xmlns:ns3="3a37dd1e-e825-440b-a51d-bde0b3880eae" targetNamespace="http://schemas.microsoft.com/office/2006/metadata/properties" ma:root="true" ma:fieldsID="d4997600040959fa146fb6e9b744a6aa" ns2:_="" ns3:_="">
    <xsd:import namespace="2a1e51c6-58c2-46fb-8a6c-f3dc5ada45a7"/>
    <xsd:import namespace="3a37dd1e-e825-440b-a51d-bde0b3880eae"/>
    <xsd:element name="properties">
      <xsd:complexType>
        <xsd:sequence>
          <xsd:element name="documentManagement">
            <xsd:complexType>
              <xsd:all>
                <xsd:element ref="ns2:Year" minOccurs="0"/>
                <xsd:element ref="ns2:Language" minOccurs="0"/>
                <xsd:element ref="ns2:Format" minOccurs="0"/>
                <xsd:element ref="ns2:Topic" minOccurs="0"/>
                <xsd:element ref="ns2:Too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Old_x0020_name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1e51c6-58c2-46fb-8a6c-f3dc5ada45a7" elementFormDefault="qualified">
    <xsd:import namespace="http://schemas.microsoft.com/office/2006/documentManagement/types"/>
    <xsd:import namespace="http://schemas.microsoft.com/office/infopath/2007/PartnerControls"/>
    <xsd:element name="Year" ma:index="1" nillable="true" ma:displayName="Year" ma:format="Dropdown" ma:internalName="Year" ma:readOnly="false">
      <xsd:simpleType>
        <xsd:union memberTypes="dms:Text">
          <xsd:simpleType>
            <xsd:restriction base="dms:Choice">
              <xsd:enumeration value="2020"/>
              <xsd:enumeration value="2021"/>
              <xsd:enumeration value="2019"/>
              <xsd:enumeration value="2018"/>
              <xsd:enumeration value="2017"/>
              <xsd:enumeration value="2016"/>
            </xsd:restriction>
          </xsd:simpleType>
        </xsd:union>
      </xsd:simpleType>
    </xsd:element>
    <xsd:element name="Language" ma:index="2" nillable="true" ma:displayName="Language" ma:format="Dropdown" ma:internalName="Language" ma:readOnly="false">
      <xsd:simpleType>
        <xsd:union memberTypes="dms:Text">
          <xsd:simpleType>
            <xsd:restriction base="dms:Choice">
              <xsd:enumeration value="EN"/>
              <xsd:enumeration value="NL"/>
              <xsd:enumeration value="FR"/>
              <xsd:enumeration value="DE"/>
              <xsd:enumeration value="ES"/>
              <xsd:enumeration value="IT"/>
              <xsd:enumeration value="RO"/>
              <xsd:enumeration value="RU"/>
              <xsd:enumeration value="PL"/>
              <xsd:enumeration value="PT"/>
              <xsd:enumeration value="HU"/>
              <xsd:enumeration value="NA"/>
            </xsd:restriction>
          </xsd:simpleType>
        </xsd:union>
      </xsd:simpleType>
    </xsd:element>
    <xsd:element name="Format" ma:index="3" nillable="true" ma:displayName="Format" ma:format="Dropdown" ma:internalName="Format" ma:readOnly="false">
      <xsd:simpleType>
        <xsd:union memberTypes="dms:Text">
          <xsd:simpleType>
            <xsd:restriction base="dms:Choice">
              <xsd:enumeration value="Word"/>
              <xsd:enumeration value="Excel"/>
              <xsd:enumeration value="PDF"/>
              <xsd:enumeration value="JPG"/>
              <xsd:enumeration value="MP4"/>
            </xsd:restriction>
          </xsd:simpleType>
        </xsd:union>
      </xsd:simpleType>
    </xsd:element>
    <xsd:element name="Topic" ma:index="4" nillable="true" ma:displayName="Topic" ma:format="Dropdown" ma:internalName="Topic" ma:readOnly="false">
      <xsd:simpleType>
        <xsd:restriction base="dms:Text">
          <xsd:maxLength value="255"/>
        </xsd:restriction>
      </xsd:simpleType>
    </xsd:element>
    <xsd:element name="Tool" ma:index="5" nillable="true" ma:displayName="Tool" ma:format="Dropdown" ma:internalName="Tool" ma:readOnly="false">
      <xsd:simpleType>
        <xsd:union memberTypes="dms:Text">
          <xsd:simpleType>
            <xsd:restriction base="dms:Choice">
              <xsd:enumeration value="Video"/>
              <xsd:enumeration value="Imaging"/>
            </xsd:restriction>
          </xsd:simpleType>
        </xsd:union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hidden="true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hidden="true" ma:internalName="MediaServiceOCR" ma:readOnly="true">
      <xsd:simpleType>
        <xsd:restriction base="dms:Note"/>
      </xsd:simpleType>
    </xsd:element>
    <xsd:element name="MediaServiceLocation" ma:index="20" nillable="true" ma:displayName="Location" ma:hidden="true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hidden="true" ma:internalName="MediaServiceKeyPoints" ma:readOnly="true">
      <xsd:simpleType>
        <xsd:restriction base="dms:Note"/>
      </xsd:simpleType>
    </xsd:element>
    <xsd:element name="Old_x0020_name" ma:index="23" nillable="true" ma:displayName="Old name" ma:hidden="true" ma:internalName="Old_x0020_name" ma:readOnly="false">
      <xsd:simpleType>
        <xsd:restriction base="dms:Text">
          <xsd:maxLength value="255"/>
        </xsd:restriction>
      </xsd:simpleType>
    </xsd:element>
    <xsd:element name="MediaLengthInSeconds" ma:index="26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8" nillable="true" ma:taxonomy="true" ma:internalName="lcf76f155ced4ddcb4097134ff3c332f" ma:taxonomyFieldName="MediaServiceImageTags" ma:displayName="Afbeeldingtags" ma:readOnly="false" ma:fieldId="{5cf76f15-5ced-4ddc-b409-7134ff3c332f}" ma:taxonomyMulti="true" ma:sspId="45d8d3b1-38b3-4461-b77e-36856345c82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30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37dd1e-e825-440b-a51d-bde0b3880eae" elementFormDefault="qualified">
    <xsd:import namespace="http://schemas.microsoft.com/office/2006/documentManagement/types"/>
    <xsd:import namespace="http://schemas.microsoft.com/office/infopath/2007/PartnerControls"/>
    <xsd:element name="SharedWithUsers" ma:index="24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5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9" nillable="true" ma:displayName="Taxonomy Catch All Column" ma:hidden="true" ma:list="{abe4f909-db7e-41d4-8494-dd5cd766e829}" ma:internalName="TaxCatchAll" ma:showField="CatchAllData" ma:web="3a37dd1e-e825-440b-a51d-bde0b3880ea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Inhoudstype"/>
        <xsd:element ref="dc:title" minOccurs="0" maxOccurs="1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opic xmlns="2a1e51c6-58c2-46fb-8a6c-f3dc5ada45a7">Sidem Press Release Klüber Grease_October 2023</Topic>
    <Tool xmlns="2a1e51c6-58c2-46fb-8a6c-f3dc5ada45a7">Press</Tool>
    <Old_x0020_name xmlns="2a1e51c6-58c2-46fb-8a6c-f3dc5ada45a7">RU Press 2023 Sidem Press Release Klüber Grease_October 2023</Old_x0020_name>
    <lcf76f155ced4ddcb4097134ff3c332f xmlns="2a1e51c6-58c2-46fb-8a6c-f3dc5ada45a7">
      <Terms xmlns="http://schemas.microsoft.com/office/infopath/2007/PartnerControls"/>
    </lcf76f155ced4ddcb4097134ff3c332f>
    <TaxCatchAll xmlns="3a37dd1e-e825-440b-a51d-bde0b3880eae" xsi:nil="true"/>
    <Format xmlns="2a1e51c6-58c2-46fb-8a6c-f3dc5ada45a7">docx</Format>
    <Language xmlns="2a1e51c6-58c2-46fb-8a6c-f3dc5ada45a7">RU</Language>
    <Year xmlns="2a1e51c6-58c2-46fb-8a6c-f3dc5ada45a7">2023</Year>
  </documentManagement>
</p:properties>
</file>

<file path=customXml/itemProps1.xml><?xml version="1.0" encoding="utf-8"?>
<ds:datastoreItem xmlns:ds="http://schemas.openxmlformats.org/officeDocument/2006/customXml" ds:itemID="{56D40C3C-DE81-428A-9D89-34C99547FF75}"/>
</file>

<file path=customXml/itemProps2.xml><?xml version="1.0" encoding="utf-8"?>
<ds:datastoreItem xmlns:ds="http://schemas.openxmlformats.org/officeDocument/2006/customXml" ds:itemID="{AEB8BE0D-6210-4BA6-A76D-1E9428E7FF3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7C49FCF-2B80-43FD-B7B4-0CD2F9D3A355}">
  <ds:schemaRefs>
    <ds:schemaRef ds:uri="http://schemas.microsoft.com/office/2006/metadata/properties"/>
    <ds:schemaRef ds:uri="http://schemas.microsoft.com/office/infopath/2007/PartnerControls"/>
    <ds:schemaRef ds:uri="2a1e51c6-58c2-46fb-8a6c-f3dc5ada45a7"/>
    <ds:schemaRef ds:uri="3a37dd1e-e825-440b-a51d-bde0b3880ea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Word template.dotx</Template>
  <TotalTime>70</TotalTime>
  <Pages>3</Pages>
  <Words>410</Words>
  <Characters>2260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Aline De Lombaerde</dc:creator>
  <cp:keywords/>
  <dc:description/>
  <cp:lastModifiedBy>Aline De Lombaerde</cp:lastModifiedBy>
  <cp:revision>40</cp:revision>
  <dcterms:created xsi:type="dcterms:W3CDTF">2023-10-16T08:55:00Z</dcterms:created>
  <dcterms:modified xsi:type="dcterms:W3CDTF">2023-10-19T12:08:00Z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0x01010074CCF0F905443747899CF345739B2DCD</vt:lpwstr>
  </property>
  <property fmtid="{D5CDD505-2E9C-101B-9397-08002B2CF9AE}" pid="3" name="MediaServiceImageTags">
    <vt:lpwstr/>
  </property>
</Properties>
</file>